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51FB5C6E" w:rsidR="006B423B" w:rsidRDefault="005C279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4A09E902" w14:textId="77777777" w:rsidR="00B635B1" w:rsidRDefault="00B635B1" w:rsidP="006B423B">
      <w:pPr>
        <w:spacing w:after="0" w:line="240" w:lineRule="auto"/>
        <w:jc w:val="both"/>
        <w:rPr>
          <w:rFonts w:ascii="Times New Roman" w:eastAsia="Times New Roman" w:hAnsi="Times New Roman" w:cs="Times New Roman"/>
          <w:sz w:val="32"/>
          <w:szCs w:val="24"/>
          <w:lang w:eastAsia="uk-UA"/>
        </w:rPr>
      </w:pPr>
    </w:p>
    <w:p w14:paraId="1AD9706D" w14:textId="77777777" w:rsidR="00A56094" w:rsidRPr="006B423B" w:rsidRDefault="00A56094"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6535543D" w:rsidR="006B423B" w:rsidRPr="00D74694" w:rsidRDefault="00A015DE" w:rsidP="009C58BC">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9C58BC">
              <w:rPr>
                <w:rFonts w:ascii="Times New Roman" w:eastAsia="Times New Roman" w:hAnsi="Times New Roman" w:cs="Times New Roman"/>
                <w:b/>
                <w:sz w:val="28"/>
                <w:szCs w:val="24"/>
                <w:lang w:eastAsia="uk-UA"/>
              </w:rPr>
              <w:t>затвердження статуту</w:t>
            </w:r>
            <w:r w:rsidR="000736D0">
              <w:rPr>
                <w:rFonts w:ascii="Times New Roman" w:eastAsia="Times New Roman" w:hAnsi="Times New Roman" w:cs="Times New Roman"/>
                <w:b/>
                <w:sz w:val="28"/>
                <w:szCs w:val="24"/>
                <w:lang w:eastAsia="uk-UA"/>
              </w:rPr>
              <w:t xml:space="preserve"> </w:t>
            </w:r>
            <w:r w:rsidR="009C58BC">
              <w:rPr>
                <w:rFonts w:ascii="Times New Roman" w:eastAsia="Times New Roman" w:hAnsi="Times New Roman" w:cs="Times New Roman"/>
                <w:b/>
                <w:sz w:val="28"/>
                <w:szCs w:val="24"/>
                <w:lang w:eastAsia="uk-UA"/>
              </w:rPr>
              <w:t xml:space="preserve">опорного закладу освіти </w:t>
            </w:r>
            <w:r w:rsidR="000736D0">
              <w:rPr>
                <w:rFonts w:ascii="Times New Roman" w:eastAsia="Times New Roman" w:hAnsi="Times New Roman" w:cs="Times New Roman"/>
                <w:b/>
                <w:sz w:val="28"/>
                <w:szCs w:val="24"/>
                <w:lang w:eastAsia="uk-UA"/>
              </w:rPr>
              <w:t xml:space="preserve">Коломийського ліцею № </w:t>
            </w:r>
            <w:r w:rsidR="009C58BC">
              <w:rPr>
                <w:rFonts w:ascii="Times New Roman" w:eastAsia="Times New Roman" w:hAnsi="Times New Roman" w:cs="Times New Roman"/>
                <w:b/>
                <w:sz w:val="28"/>
                <w:szCs w:val="24"/>
                <w:lang w:eastAsia="uk-UA"/>
              </w:rPr>
              <w:t>9</w:t>
            </w:r>
            <w:r w:rsidR="005C4C50">
              <w:rPr>
                <w:rFonts w:ascii="Times New Roman" w:eastAsia="Times New Roman" w:hAnsi="Times New Roman" w:cs="Times New Roman"/>
                <w:b/>
                <w:sz w:val="28"/>
                <w:szCs w:val="24"/>
                <w:lang w:eastAsia="uk-UA"/>
              </w:rPr>
              <w:t xml:space="preserve"> Коломийської міської ради Івано-Франківської області</w:t>
            </w:r>
            <w:r w:rsidR="009C58BC">
              <w:rPr>
                <w:rFonts w:ascii="Times New Roman" w:eastAsia="Times New Roman" w:hAnsi="Times New Roman" w:cs="Times New Roman"/>
                <w:b/>
                <w:sz w:val="28"/>
                <w:szCs w:val="24"/>
                <w:lang w:eastAsia="uk-UA"/>
              </w:rPr>
              <w:t xml:space="preserve"> в новій редакції</w:t>
            </w:r>
          </w:p>
        </w:tc>
      </w:tr>
    </w:tbl>
    <w:p w14:paraId="793CD6F4" w14:textId="77777777" w:rsidR="00B635B1" w:rsidRPr="006B423B" w:rsidRDefault="00B635B1" w:rsidP="00084E17">
      <w:pPr>
        <w:spacing w:after="0" w:line="240" w:lineRule="auto"/>
        <w:jc w:val="both"/>
        <w:rPr>
          <w:rFonts w:ascii="Times New Roman" w:eastAsia="Times New Roman" w:hAnsi="Times New Roman" w:cs="Times New Roman"/>
          <w:sz w:val="28"/>
          <w:szCs w:val="24"/>
          <w:lang w:eastAsia="uk-UA"/>
        </w:rPr>
      </w:pPr>
    </w:p>
    <w:p w14:paraId="6AE12987" w14:textId="6DCBD403" w:rsidR="00A015DE" w:rsidRPr="00E73221" w:rsidRDefault="009C58BC" w:rsidP="00084E1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З метою забезпечення умов для рівного доступу до якісної освіти, відповідно до Господарського кодексу України, Цивільного кодексу України, 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w:t>
      </w:r>
      <w:r w:rsidR="000C4061">
        <w:rPr>
          <w:rFonts w:ascii="Times New Roman" w:eastAsia="Times New Roman" w:hAnsi="Times New Roman" w:cs="Times New Roman"/>
          <w:color w:val="000000"/>
          <w:sz w:val="28"/>
          <w:szCs w:val="28"/>
          <w:lang w:eastAsia="uk-UA"/>
        </w:rPr>
        <w:t xml:space="preserve">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2E0F37B1" w14:textId="77777777" w:rsidR="00B635B1" w:rsidRDefault="00B635B1" w:rsidP="00084E1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084E17">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2F8A8AF2" w14:textId="77777777" w:rsidR="00B635B1" w:rsidRDefault="00B635B1" w:rsidP="00084E17">
      <w:pPr>
        <w:pStyle w:val="rvps4"/>
        <w:shd w:val="clear" w:color="auto" w:fill="FFFFFF"/>
        <w:spacing w:before="0" w:beforeAutospacing="0" w:after="0" w:afterAutospacing="0"/>
        <w:ind w:firstLine="567"/>
        <w:jc w:val="both"/>
        <w:rPr>
          <w:color w:val="000000"/>
          <w:sz w:val="28"/>
          <w:szCs w:val="28"/>
        </w:rPr>
      </w:pPr>
    </w:p>
    <w:p w14:paraId="72962A96" w14:textId="233FE7E1" w:rsidR="009C58BC" w:rsidRDefault="009C58BC" w:rsidP="009C58BC">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Затвердити статут опорного закладу освіти </w:t>
      </w:r>
      <w:r w:rsidRPr="009C58BC">
        <w:rPr>
          <w:color w:val="000000"/>
          <w:sz w:val="28"/>
          <w:szCs w:val="28"/>
        </w:rPr>
        <w:t>Коломийського ліцею № 9 Коломийської міської ради Івано-Франківської області в новій редакції</w:t>
      </w:r>
      <w:r>
        <w:rPr>
          <w:color w:val="000000"/>
          <w:sz w:val="28"/>
          <w:szCs w:val="28"/>
        </w:rPr>
        <w:t xml:space="preserve"> (додається).</w:t>
      </w:r>
    </w:p>
    <w:p w14:paraId="3F05BF10" w14:textId="77777777" w:rsidR="009C58BC" w:rsidRDefault="009C58BC" w:rsidP="009C58BC">
      <w:pPr>
        <w:pStyle w:val="rvps4"/>
        <w:shd w:val="clear" w:color="auto" w:fill="FFFFFF"/>
        <w:spacing w:before="0" w:beforeAutospacing="0" w:after="0" w:afterAutospacing="0"/>
        <w:ind w:firstLine="567"/>
        <w:jc w:val="both"/>
        <w:rPr>
          <w:color w:val="000000"/>
          <w:sz w:val="28"/>
          <w:szCs w:val="28"/>
        </w:rPr>
      </w:pPr>
      <w:r>
        <w:rPr>
          <w:sz w:val="28"/>
          <w:szCs w:val="28"/>
        </w:rPr>
        <w:t>2</w:t>
      </w:r>
      <w:r w:rsidRPr="008663C0">
        <w:rPr>
          <w:sz w:val="28"/>
          <w:szCs w:val="28"/>
        </w:rPr>
        <w:t>.</w:t>
      </w:r>
      <w:r>
        <w:rPr>
          <w:color w:val="000000"/>
          <w:sz w:val="28"/>
          <w:szCs w:val="28"/>
        </w:rPr>
        <w:t xml:space="preserve"> Затвердити положення про філії опорного закладу:</w:t>
      </w:r>
    </w:p>
    <w:p w14:paraId="18BFC877" w14:textId="77777777" w:rsidR="00FF46FD" w:rsidRDefault="009C58BC" w:rsidP="00FF46FD">
      <w:pPr>
        <w:pStyle w:val="rvps4"/>
        <w:shd w:val="clear" w:color="auto" w:fill="FFFFFF"/>
        <w:spacing w:before="0" w:beforeAutospacing="0" w:after="0" w:afterAutospacing="0"/>
        <w:ind w:firstLine="567"/>
        <w:jc w:val="both"/>
        <w:rPr>
          <w:color w:val="000000"/>
          <w:sz w:val="28"/>
          <w:szCs w:val="28"/>
        </w:rPr>
      </w:pPr>
      <w:r>
        <w:rPr>
          <w:color w:val="000000"/>
          <w:sz w:val="28"/>
          <w:szCs w:val="28"/>
        </w:rPr>
        <w:t>2.1. Пол</w:t>
      </w:r>
      <w:r w:rsidR="00FF46FD">
        <w:rPr>
          <w:color w:val="000000"/>
          <w:sz w:val="28"/>
          <w:szCs w:val="28"/>
        </w:rPr>
        <w:t>оження про Коломийську філію № 1</w:t>
      </w:r>
      <w:r>
        <w:rPr>
          <w:color w:val="000000"/>
          <w:sz w:val="28"/>
          <w:szCs w:val="28"/>
        </w:rPr>
        <w:t>0</w:t>
      </w:r>
      <w:r w:rsidR="00FF46FD">
        <w:rPr>
          <w:color w:val="000000"/>
          <w:sz w:val="28"/>
          <w:szCs w:val="28"/>
        </w:rPr>
        <w:t xml:space="preserve"> Коломийського ліцею № 9 Коломийської міської ради Івано-Франківської області (додається).</w:t>
      </w:r>
    </w:p>
    <w:p w14:paraId="5B6814AA" w14:textId="77777777" w:rsidR="00FF46FD" w:rsidRDefault="005C4C50" w:rsidP="00FF46FD">
      <w:pPr>
        <w:pStyle w:val="rvps4"/>
        <w:shd w:val="clear" w:color="auto" w:fill="FFFFFF"/>
        <w:spacing w:before="0" w:beforeAutospacing="0" w:after="0" w:afterAutospacing="0"/>
        <w:ind w:firstLine="567"/>
        <w:jc w:val="both"/>
        <w:rPr>
          <w:color w:val="000000"/>
          <w:sz w:val="28"/>
          <w:szCs w:val="28"/>
        </w:rPr>
      </w:pPr>
      <w:r>
        <w:rPr>
          <w:color w:val="000000"/>
          <w:sz w:val="28"/>
          <w:szCs w:val="28"/>
        </w:rPr>
        <w:t>2</w:t>
      </w:r>
      <w:r w:rsidR="00F4692B">
        <w:rPr>
          <w:color w:val="000000"/>
          <w:sz w:val="28"/>
          <w:szCs w:val="28"/>
        </w:rPr>
        <w:t>.</w:t>
      </w:r>
      <w:r w:rsidR="00FF46FD">
        <w:rPr>
          <w:color w:val="000000"/>
          <w:sz w:val="28"/>
          <w:szCs w:val="28"/>
        </w:rPr>
        <w:t>2</w:t>
      </w:r>
      <w:r w:rsidR="00533D1C">
        <w:rPr>
          <w:color w:val="000000"/>
          <w:sz w:val="28"/>
          <w:szCs w:val="28"/>
        </w:rPr>
        <w:t xml:space="preserve">. </w:t>
      </w:r>
      <w:r w:rsidR="00FF46FD">
        <w:rPr>
          <w:color w:val="000000"/>
          <w:sz w:val="28"/>
          <w:szCs w:val="28"/>
        </w:rPr>
        <w:t xml:space="preserve">Положення про </w:t>
      </w:r>
      <w:r w:rsidR="00533D1C">
        <w:rPr>
          <w:color w:val="000000"/>
          <w:sz w:val="28"/>
          <w:szCs w:val="28"/>
        </w:rPr>
        <w:t>Коломийськ</w:t>
      </w:r>
      <w:r w:rsidR="00FF46FD">
        <w:rPr>
          <w:color w:val="000000"/>
          <w:sz w:val="28"/>
          <w:szCs w:val="28"/>
        </w:rPr>
        <w:t>у</w:t>
      </w:r>
      <w:r w:rsidR="00533D1C">
        <w:rPr>
          <w:color w:val="000000"/>
          <w:sz w:val="28"/>
          <w:szCs w:val="28"/>
        </w:rPr>
        <w:t xml:space="preserve"> </w:t>
      </w:r>
      <w:r w:rsidR="00EB3F01">
        <w:rPr>
          <w:color w:val="000000"/>
          <w:sz w:val="28"/>
          <w:szCs w:val="28"/>
        </w:rPr>
        <w:t>філ</w:t>
      </w:r>
      <w:r w:rsidR="00533D1C">
        <w:rPr>
          <w:color w:val="000000"/>
          <w:sz w:val="28"/>
          <w:szCs w:val="28"/>
        </w:rPr>
        <w:t>і</w:t>
      </w:r>
      <w:r w:rsidR="00FF46FD">
        <w:rPr>
          <w:color w:val="000000"/>
          <w:sz w:val="28"/>
          <w:szCs w:val="28"/>
        </w:rPr>
        <w:t>ю</w:t>
      </w:r>
      <w:r w:rsidR="00F36526">
        <w:rPr>
          <w:color w:val="000000"/>
          <w:sz w:val="28"/>
          <w:szCs w:val="28"/>
        </w:rPr>
        <w:t xml:space="preserve"> №</w:t>
      </w:r>
      <w:r w:rsidR="0042552F">
        <w:rPr>
          <w:color w:val="000000"/>
          <w:sz w:val="28"/>
          <w:szCs w:val="28"/>
        </w:rPr>
        <w:t>6</w:t>
      </w:r>
      <w:r w:rsidR="00533D1C">
        <w:rPr>
          <w:color w:val="000000"/>
          <w:sz w:val="28"/>
          <w:szCs w:val="28"/>
        </w:rPr>
        <w:t xml:space="preserve"> </w:t>
      </w:r>
      <w:r w:rsidR="00F36526" w:rsidRPr="0042552F">
        <w:rPr>
          <w:color w:val="000000"/>
          <w:sz w:val="28"/>
          <w:szCs w:val="28"/>
        </w:rPr>
        <w:t xml:space="preserve">імені Героя України Тараса </w:t>
      </w:r>
      <w:proofErr w:type="spellStart"/>
      <w:r w:rsidR="00F36526" w:rsidRPr="0042552F">
        <w:rPr>
          <w:color w:val="000000"/>
          <w:sz w:val="28"/>
          <w:szCs w:val="28"/>
        </w:rPr>
        <w:t>Сенюка</w:t>
      </w:r>
      <w:proofErr w:type="spellEnd"/>
      <w:r w:rsidR="00F36526">
        <w:rPr>
          <w:color w:val="000000"/>
          <w:sz w:val="28"/>
          <w:szCs w:val="28"/>
        </w:rPr>
        <w:t xml:space="preserve"> Коломийського ліцею №</w:t>
      </w:r>
      <w:r w:rsidR="00D74694">
        <w:rPr>
          <w:color w:val="000000"/>
          <w:sz w:val="28"/>
          <w:szCs w:val="28"/>
        </w:rPr>
        <w:t>9</w:t>
      </w:r>
      <w:r w:rsidR="00EB3F01">
        <w:rPr>
          <w:color w:val="000000"/>
          <w:sz w:val="28"/>
          <w:szCs w:val="28"/>
        </w:rPr>
        <w:t xml:space="preserve"> </w:t>
      </w:r>
      <w:r w:rsidR="00533D1C">
        <w:rPr>
          <w:color w:val="000000"/>
          <w:sz w:val="28"/>
          <w:szCs w:val="28"/>
        </w:rPr>
        <w:t>Коломийської міської ради Івано-Франківської області</w:t>
      </w:r>
      <w:r w:rsidR="00FF46FD">
        <w:rPr>
          <w:color w:val="000000"/>
          <w:sz w:val="28"/>
          <w:szCs w:val="28"/>
        </w:rPr>
        <w:t xml:space="preserve"> (додається).</w:t>
      </w:r>
    </w:p>
    <w:p w14:paraId="3352F26C" w14:textId="6B30C9D8" w:rsidR="00FF46FD" w:rsidRDefault="00FF46FD" w:rsidP="00FF46FD">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 Визнати таким, що втратили чинність п.п.8, 9 рішення міської ради від 24.02.2022р. № 1875-28/2022 «Про реорганізацію Коломийського ліцею № 6 імені Героя України Тараса </w:t>
      </w:r>
      <w:proofErr w:type="spellStart"/>
      <w:r>
        <w:rPr>
          <w:rFonts w:ascii="Times New Roman" w:eastAsia="Times New Roman" w:hAnsi="Times New Roman" w:cs="Times New Roman"/>
          <w:color w:val="000000"/>
          <w:sz w:val="28"/>
          <w:szCs w:val="28"/>
          <w:lang w:eastAsia="uk-UA"/>
        </w:rPr>
        <w:t>Сенюка</w:t>
      </w:r>
      <w:proofErr w:type="spellEnd"/>
      <w:r>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w:t>
      </w:r>
    </w:p>
    <w:p w14:paraId="4CAC28D5" w14:textId="77777777" w:rsidR="00FF46FD" w:rsidRPr="00E73221" w:rsidRDefault="00FF46FD" w:rsidP="00FF46FD">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 xml:space="preserve">4. </w:t>
      </w:r>
      <w:r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Pr>
          <w:rFonts w:ascii="Times New Roman" w:eastAsia="Times New Roman" w:hAnsi="Times New Roman" w:cs="Times New Roman"/>
          <w:color w:val="000000"/>
          <w:sz w:val="28"/>
          <w:szCs w:val="28"/>
          <w:lang w:eastAsia="uk-UA"/>
        </w:rPr>
        <w:t>Михайла КАЧАНСЬКОГО</w:t>
      </w:r>
      <w:r w:rsidRPr="00E73221">
        <w:rPr>
          <w:rFonts w:ascii="Times New Roman" w:eastAsia="Times New Roman" w:hAnsi="Times New Roman" w:cs="Times New Roman"/>
          <w:color w:val="000000"/>
          <w:sz w:val="28"/>
          <w:szCs w:val="28"/>
          <w:lang w:eastAsia="uk-UA"/>
        </w:rPr>
        <w:t>.</w:t>
      </w:r>
    </w:p>
    <w:p w14:paraId="03A755EA" w14:textId="77777777" w:rsidR="00FF46FD" w:rsidRPr="00E73221" w:rsidRDefault="00FF46FD" w:rsidP="00FF46FD">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5</w:t>
      </w:r>
      <w:r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Pr="009E1F38">
        <w:rPr>
          <w:rFonts w:ascii="Times New Roman" w:hAnsi="Times New Roman" w:cs="Times New Roman"/>
          <w:sz w:val="28"/>
          <w:szCs w:val="28"/>
        </w:rPr>
        <w:t>з питань</w:t>
      </w:r>
      <w:r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w:t>
      </w:r>
      <w:r w:rsidRPr="009E1F38">
        <w:rPr>
          <w:rFonts w:ascii="Times New Roman" w:hAnsi="Times New Roman" w:cs="Times New Roman"/>
          <w:color w:val="000000"/>
          <w:sz w:val="28"/>
          <w:szCs w:val="28"/>
        </w:rPr>
        <w:lastRenderedPageBreak/>
        <w:t>захисту, охорони здоров'я, гендерної політики, депутатської діяльності, етики, регламенту, захисту прав людини та правопорядку</w:t>
      </w:r>
      <w:r>
        <w:rPr>
          <w:rFonts w:ascii="Times New Roman" w:eastAsia="Times New Roman" w:hAnsi="Times New Roman" w:cs="Times New Roman"/>
          <w:color w:val="000000"/>
          <w:sz w:val="28"/>
          <w:szCs w:val="28"/>
          <w:lang w:eastAsia="uk-UA"/>
        </w:rPr>
        <w:t>.</w:t>
      </w:r>
    </w:p>
    <w:p w14:paraId="4597A004" w14:textId="77777777" w:rsidR="00FF46FD" w:rsidRDefault="00FF46FD" w:rsidP="00FF46FD">
      <w:pPr>
        <w:spacing w:after="0" w:line="240" w:lineRule="auto"/>
        <w:rPr>
          <w:rFonts w:ascii="Times New Roman" w:eastAsia="Times New Roman" w:hAnsi="Times New Roman" w:cs="Times New Roman"/>
          <w:sz w:val="28"/>
          <w:szCs w:val="24"/>
          <w:lang w:eastAsia="uk-UA"/>
        </w:rPr>
      </w:pPr>
    </w:p>
    <w:p w14:paraId="6F1E6DA5" w14:textId="3CDBE835" w:rsidR="00533D1C" w:rsidRDefault="00533D1C" w:rsidP="00FF46FD">
      <w:pPr>
        <w:pStyle w:val="rvps4"/>
        <w:shd w:val="clear" w:color="auto" w:fill="FFFFFF"/>
        <w:spacing w:before="0" w:beforeAutospacing="0" w:after="0" w:afterAutospacing="0"/>
        <w:jc w:val="both"/>
        <w:rPr>
          <w:color w:val="000000"/>
          <w:sz w:val="28"/>
          <w:szCs w:val="28"/>
        </w:rPr>
      </w:pPr>
    </w:p>
    <w:p w14:paraId="57210212" w14:textId="77777777" w:rsidR="005C4C50" w:rsidRDefault="005C4C50" w:rsidP="002705DD">
      <w:pPr>
        <w:spacing w:after="0" w:line="240" w:lineRule="auto"/>
        <w:rPr>
          <w:rFonts w:ascii="Times New Roman" w:eastAsia="Times New Roman" w:hAnsi="Times New Roman" w:cs="Times New Roman"/>
          <w:sz w:val="28"/>
          <w:szCs w:val="24"/>
          <w:lang w:eastAsia="uk-UA"/>
        </w:rPr>
      </w:pPr>
    </w:p>
    <w:p w14:paraId="64A0E458" w14:textId="77777777" w:rsidR="002904E7" w:rsidRDefault="002904E7" w:rsidP="002705DD">
      <w:pPr>
        <w:spacing w:after="0" w:line="240" w:lineRule="auto"/>
        <w:rPr>
          <w:rFonts w:ascii="Times New Roman" w:eastAsia="Times New Roman" w:hAnsi="Times New Roman" w:cs="Times New Roman"/>
          <w:sz w:val="28"/>
          <w:szCs w:val="24"/>
          <w:lang w:eastAsia="uk-UA"/>
        </w:rPr>
      </w:pPr>
    </w:p>
    <w:p w14:paraId="3B1657E9" w14:textId="77777777" w:rsidR="002904E7" w:rsidRDefault="002904E7" w:rsidP="002705DD">
      <w:pPr>
        <w:spacing w:after="0" w:line="240" w:lineRule="auto"/>
        <w:rPr>
          <w:rFonts w:ascii="Times New Roman" w:eastAsia="Times New Roman" w:hAnsi="Times New Roman" w:cs="Times New Roman"/>
          <w:sz w:val="28"/>
          <w:szCs w:val="24"/>
          <w:lang w:eastAsia="uk-UA"/>
        </w:rPr>
      </w:pPr>
    </w:p>
    <w:p w14:paraId="5CF9E160" w14:textId="28594E8C" w:rsidR="00CB5546" w:rsidRPr="005C4C50" w:rsidRDefault="006B423B" w:rsidP="005C4C50">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EA5AA6">
        <w:rPr>
          <w:rFonts w:ascii="Times New Roman" w:eastAsia="Times New Roman" w:hAnsi="Times New Roman" w:cs="Times New Roman"/>
          <w:b/>
          <w:sz w:val="28"/>
          <w:szCs w:val="24"/>
          <w:lang w:eastAsia="uk-UA"/>
        </w:rPr>
        <w:t>Богдан СТАНІСЛАВСЬКИЙ</w:t>
      </w:r>
    </w:p>
    <w:p w14:paraId="3D3EDBFF" w14:textId="77777777" w:rsidR="00B635B1" w:rsidRDefault="00B635B1">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1484E4F2"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ЗАТВЕРДЖЕНО</w:t>
      </w:r>
    </w:p>
    <w:p w14:paraId="494FE76A"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міської ради</w:t>
      </w:r>
    </w:p>
    <w:p w14:paraId="196D9CA3" w14:textId="77777777" w:rsidR="00084E17" w:rsidRPr="00A56094"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від </w:t>
      </w:r>
      <w:r>
        <w:rPr>
          <w:rFonts w:ascii="Times New Roman" w:eastAsia="Times New Roman" w:hAnsi="Times New Roman" w:cs="Times New Roman"/>
          <w:sz w:val="28"/>
          <w:szCs w:val="28"/>
        </w:rPr>
        <w:t xml:space="preserve"> ___________</w:t>
      </w:r>
      <w:r w:rsidRPr="00A56094">
        <w:rPr>
          <w:rFonts w:ascii="Times New Roman" w:eastAsia="Times New Roman" w:hAnsi="Times New Roman" w:cs="Times New Roman"/>
          <w:sz w:val="28"/>
          <w:szCs w:val="28"/>
        </w:rPr>
        <w:t>__</w:t>
      </w:r>
      <w:r w:rsidRPr="004312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r w:rsidRPr="00A56094">
        <w:rPr>
          <w:rFonts w:ascii="Times New Roman" w:eastAsia="Times New Roman" w:hAnsi="Times New Roman" w:cs="Times New Roman"/>
          <w:sz w:val="28"/>
          <w:szCs w:val="28"/>
        </w:rPr>
        <w:t>________</w:t>
      </w:r>
    </w:p>
    <w:p w14:paraId="1D1EC580"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міський голова</w:t>
      </w:r>
    </w:p>
    <w:p w14:paraId="408B8063" w14:textId="77777777" w:rsidR="00084E17" w:rsidRPr="004312FF" w:rsidRDefault="00084E17" w:rsidP="00084E17">
      <w:pPr>
        <w:shd w:val="clear" w:color="auto" w:fill="FFFFFF"/>
        <w:spacing w:after="0" w:line="240" w:lineRule="auto"/>
        <w:ind w:firstLine="4680"/>
        <w:jc w:val="both"/>
        <w:rPr>
          <w:rFonts w:ascii="Times New Roman" w:eastAsia="Times New Roman" w:hAnsi="Times New Roman" w:cs="Times New Roman"/>
          <w:sz w:val="18"/>
          <w:szCs w:val="18"/>
        </w:rPr>
      </w:pPr>
      <w:r w:rsidRPr="00DF1460">
        <w:rPr>
          <w:rFonts w:ascii="Times New Roman" w:eastAsia="Times New Roman" w:hAnsi="Times New Roman" w:cs="Times New Roman"/>
          <w:sz w:val="28"/>
          <w:szCs w:val="28"/>
        </w:rPr>
        <w:t>________</w:t>
      </w:r>
      <w:r w:rsidRPr="004312FF">
        <w:rPr>
          <w:rFonts w:ascii="Times New Roman" w:eastAsia="Times New Roman" w:hAnsi="Times New Roman" w:cs="Times New Roman"/>
          <w:sz w:val="28"/>
          <w:szCs w:val="28"/>
        </w:rPr>
        <w:t>Богдан СТАНІСЛАВСЬКИЙ</w:t>
      </w:r>
    </w:p>
    <w:p w14:paraId="42C93B5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3CF66F9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5523DEC7"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5C2659D9"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4651C6B4"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4A40BE4F"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30D1AB27"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769FB176" w14:textId="77777777" w:rsidR="00084E17"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6767E1D8" w14:textId="77777777" w:rsidR="00084E17" w:rsidRPr="00DF1460" w:rsidRDefault="00084E17" w:rsidP="00084E17">
      <w:pPr>
        <w:shd w:val="clear" w:color="auto" w:fill="FFFFFF"/>
        <w:spacing w:after="0" w:line="240" w:lineRule="auto"/>
        <w:jc w:val="both"/>
        <w:rPr>
          <w:rFonts w:ascii="Times New Roman" w:eastAsia="Times New Roman" w:hAnsi="Times New Roman" w:cs="Times New Roman"/>
          <w:b/>
          <w:sz w:val="28"/>
          <w:szCs w:val="28"/>
        </w:rPr>
      </w:pPr>
    </w:p>
    <w:p w14:paraId="174FFD8D" w14:textId="77777777" w:rsidR="00084E17" w:rsidRPr="00DF1460" w:rsidRDefault="00084E17" w:rsidP="00084E17">
      <w:pPr>
        <w:shd w:val="clear" w:color="auto" w:fill="FFFFFF"/>
        <w:spacing w:after="0" w:line="240" w:lineRule="auto"/>
        <w:jc w:val="center"/>
        <w:rPr>
          <w:rFonts w:ascii="Times New Roman" w:eastAsia="Times New Roman" w:hAnsi="Times New Roman" w:cs="Times New Roman"/>
          <w:sz w:val="72"/>
          <w:szCs w:val="72"/>
        </w:rPr>
      </w:pPr>
      <w:r w:rsidRPr="00DF1460">
        <w:rPr>
          <w:rFonts w:ascii="Times New Roman" w:eastAsia="Times New Roman" w:hAnsi="Times New Roman" w:cs="Times New Roman"/>
          <w:b/>
          <w:sz w:val="72"/>
          <w:szCs w:val="72"/>
        </w:rPr>
        <w:t>С Т А Т У Т</w:t>
      </w:r>
    </w:p>
    <w:p w14:paraId="72BEDB24" w14:textId="77777777" w:rsidR="00084E17" w:rsidRPr="004312FF" w:rsidRDefault="00084E17" w:rsidP="00084E17">
      <w:pPr>
        <w:shd w:val="clear" w:color="auto" w:fill="FFFFFF"/>
        <w:spacing w:after="0" w:line="240" w:lineRule="auto"/>
        <w:jc w:val="center"/>
        <w:rPr>
          <w:rFonts w:ascii="Times New Roman" w:eastAsia="Times New Roman" w:hAnsi="Times New Roman" w:cs="Times New Roman"/>
          <w:b/>
          <w:sz w:val="40"/>
          <w:szCs w:val="40"/>
        </w:rPr>
      </w:pPr>
    </w:p>
    <w:p w14:paraId="1EE9FAE0" w14:textId="77777777" w:rsidR="00084E17" w:rsidRPr="004312FF" w:rsidRDefault="00084E17" w:rsidP="00084E17">
      <w:pPr>
        <w:shd w:val="clear" w:color="auto" w:fill="FFFFFF"/>
        <w:spacing w:after="0"/>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КОЛОМИЙСЬКОГО  ЛІЦЕЮ  №9</w:t>
      </w:r>
    </w:p>
    <w:p w14:paraId="114A3487" w14:textId="77777777" w:rsidR="00084E17" w:rsidRPr="004312FF" w:rsidRDefault="00084E17" w:rsidP="00084E17">
      <w:pPr>
        <w:shd w:val="clear" w:color="auto" w:fill="FFFFFF"/>
        <w:spacing w:after="0"/>
        <w:jc w:val="center"/>
        <w:rPr>
          <w:rFonts w:ascii="Times New Roman" w:eastAsia="Times New Roman" w:hAnsi="Times New Roman" w:cs="Times New Roman"/>
        </w:rPr>
      </w:pPr>
      <w:r w:rsidRPr="004312FF">
        <w:rPr>
          <w:rFonts w:ascii="Times New Roman" w:eastAsia="Times New Roman" w:hAnsi="Times New Roman" w:cs="Times New Roman"/>
          <w:b/>
          <w:sz w:val="48"/>
          <w:szCs w:val="48"/>
        </w:rPr>
        <w:t>КОЛОМИЙСЬКОЇ  МІСЬКОЇ  РАДИ</w:t>
      </w:r>
    </w:p>
    <w:p w14:paraId="66CDC7A7" w14:textId="77777777" w:rsidR="00084E17" w:rsidRDefault="00084E17" w:rsidP="00084E17">
      <w:pPr>
        <w:shd w:val="clear" w:color="auto" w:fill="FFFFFF"/>
        <w:spacing w:after="0"/>
        <w:jc w:val="center"/>
        <w:rPr>
          <w:rFonts w:ascii="Times New Roman" w:eastAsia="Times New Roman" w:hAnsi="Times New Roman" w:cs="Times New Roman"/>
          <w:b/>
          <w:sz w:val="48"/>
          <w:szCs w:val="48"/>
        </w:rPr>
      </w:pPr>
      <w:r w:rsidRPr="004312FF">
        <w:rPr>
          <w:rFonts w:ascii="Times New Roman" w:eastAsia="Times New Roman" w:hAnsi="Times New Roman" w:cs="Times New Roman"/>
          <w:b/>
          <w:sz w:val="48"/>
          <w:szCs w:val="48"/>
        </w:rPr>
        <w:t>ІВАНО-ФРАНКІВСЬКОЇ  ОБЛАСТІ</w:t>
      </w:r>
    </w:p>
    <w:p w14:paraId="12FD14CB" w14:textId="3AC2FA7D" w:rsidR="007031ED" w:rsidRPr="004312FF" w:rsidRDefault="007031ED" w:rsidP="00084E17">
      <w:pPr>
        <w:shd w:val="clear" w:color="auto" w:fill="FFFFFF"/>
        <w:spacing w:after="0"/>
        <w:jc w:val="center"/>
        <w:rPr>
          <w:rFonts w:ascii="Times New Roman" w:eastAsia="Times New Roman" w:hAnsi="Times New Roman" w:cs="Times New Roman"/>
        </w:rPr>
      </w:pPr>
      <w:r>
        <w:rPr>
          <w:rFonts w:ascii="Times New Roman" w:eastAsia="Times New Roman" w:hAnsi="Times New Roman" w:cs="Times New Roman"/>
          <w:b/>
          <w:sz w:val="48"/>
          <w:szCs w:val="48"/>
        </w:rPr>
        <w:t>(нова редакція)</w:t>
      </w:r>
    </w:p>
    <w:p w14:paraId="7F713CB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6340E28"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60FD2C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2816B3C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9FBA0B4"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1550D0D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58688B7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DBB3962"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529546AF"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43C5787F"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09AC8093"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39CD321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sz w:val="18"/>
          <w:szCs w:val="18"/>
        </w:rPr>
      </w:pPr>
    </w:p>
    <w:p w14:paraId="10084A8B"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9207F54"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5EC18245"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40AF7938"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6CA1F41"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331DC626"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184768DD"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068E9D96"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284038EB"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42D45667" w14:textId="77777777" w:rsidR="00084E17" w:rsidRPr="004312FF"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67038EBF" w14:textId="77777777" w:rsidR="00084E17" w:rsidRPr="00AF2559"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781FC42A" w14:textId="77777777" w:rsidR="00084E17" w:rsidRPr="00AF2559" w:rsidRDefault="00084E17" w:rsidP="00084E17">
      <w:pPr>
        <w:shd w:val="clear" w:color="auto" w:fill="FFFFFF"/>
        <w:spacing w:after="0" w:line="240" w:lineRule="auto"/>
        <w:jc w:val="both"/>
        <w:rPr>
          <w:rFonts w:ascii="Times New Roman" w:eastAsia="Times New Roman" w:hAnsi="Times New Roman" w:cs="Times New Roman"/>
          <w:b/>
          <w:sz w:val="24"/>
          <w:szCs w:val="24"/>
        </w:rPr>
      </w:pPr>
    </w:p>
    <w:p w14:paraId="1E9D9E49" w14:textId="77777777" w:rsidR="00E76C62" w:rsidRDefault="00E76C62" w:rsidP="00084E17">
      <w:pPr>
        <w:shd w:val="clear" w:color="auto" w:fill="FFFFFF"/>
        <w:spacing w:after="0" w:line="240" w:lineRule="auto"/>
        <w:jc w:val="center"/>
        <w:rPr>
          <w:rFonts w:ascii="Times New Roman" w:eastAsia="Times New Roman" w:hAnsi="Times New Roman" w:cs="Times New Roman"/>
          <w:b/>
          <w:sz w:val="24"/>
          <w:szCs w:val="24"/>
        </w:rPr>
      </w:pPr>
    </w:p>
    <w:p w14:paraId="75B56A7A" w14:textId="7DE199D3" w:rsidR="00084E17" w:rsidRPr="00A56094" w:rsidRDefault="00084E17" w:rsidP="00084E17">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4"/>
          <w:szCs w:val="24"/>
        </w:rPr>
        <w:t>КОЛОМИЯ 202</w:t>
      </w:r>
      <w:r w:rsidR="007031ED">
        <w:rPr>
          <w:rFonts w:ascii="Times New Roman" w:eastAsia="Times New Roman" w:hAnsi="Times New Roman" w:cs="Times New Roman"/>
          <w:b/>
          <w:sz w:val="24"/>
          <w:szCs w:val="24"/>
        </w:rPr>
        <w:t>2</w:t>
      </w:r>
    </w:p>
    <w:p w14:paraId="4BC2C7D3"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І. Загальні положення</w:t>
      </w:r>
    </w:p>
    <w:p w14:paraId="0A78CD16"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576079E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 Коломийський ліцей №9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w:t>
      </w:r>
    </w:p>
    <w:p w14:paraId="2B3102C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 Повна назва закладу: Коломийський  ліцей  №9 Коломийської  міської  ради  Івано-Франківської  області, скорочена назва: Коломийський  ліцей  №9.</w:t>
      </w:r>
    </w:p>
    <w:p w14:paraId="12459705" w14:textId="77777777" w:rsidR="00084E17" w:rsidRPr="004312FF" w:rsidRDefault="00084E17" w:rsidP="007031ED">
      <w:pPr>
        <w:shd w:val="clear" w:color="auto" w:fill="FFFFFF"/>
        <w:tabs>
          <w:tab w:val="left" w:pos="8647"/>
          <w:tab w:val="left" w:pos="9638"/>
        </w:tabs>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1.3. Місце знаходження </w:t>
      </w:r>
      <w:r w:rsidRPr="004312FF">
        <w:rPr>
          <w:rFonts w:ascii="Times New Roman" w:eastAsia="Times New Roman" w:hAnsi="Times New Roman" w:cs="Times New Roman"/>
          <w:sz w:val="28"/>
          <w:szCs w:val="28"/>
        </w:rPr>
        <w:t>Коломийського</w:t>
      </w:r>
      <w:r>
        <w:rPr>
          <w:rFonts w:ascii="Times New Roman" w:eastAsia="Times New Roman" w:hAnsi="Times New Roman" w:cs="Times New Roman"/>
          <w:sz w:val="28"/>
          <w:szCs w:val="28"/>
        </w:rPr>
        <w:t xml:space="preserve"> ліцею №</w:t>
      </w:r>
      <w:r w:rsidRPr="004312F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Коломийської міської ради Івано-Франківської</w:t>
      </w:r>
      <w:r w:rsidRPr="004312FF">
        <w:rPr>
          <w:rFonts w:ascii="Times New Roman" w:eastAsia="Times New Roman" w:hAnsi="Times New Roman" w:cs="Times New Roman"/>
          <w:sz w:val="28"/>
          <w:szCs w:val="28"/>
        </w:rPr>
        <w:t xml:space="preserve"> області</w:t>
      </w:r>
    </w:p>
    <w:p w14:paraId="12BF49C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78203, вул. Драгоманова,1</w:t>
      </w:r>
    </w:p>
    <w:p w14:paraId="4F7EECA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 Коломия,</w:t>
      </w:r>
      <w:r>
        <w:rPr>
          <w:rFonts w:ascii="Times New Roman" w:eastAsia="Times New Roman" w:hAnsi="Times New Roman" w:cs="Times New Roman"/>
          <w:sz w:val="28"/>
          <w:szCs w:val="28"/>
        </w:rPr>
        <w:t xml:space="preserve"> Коломийського району</w:t>
      </w:r>
    </w:p>
    <w:p w14:paraId="534A9352"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Івано-Франківська область,</w:t>
      </w:r>
    </w:p>
    <w:p w14:paraId="6F028EE5"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тел</w:t>
      </w:r>
      <w:proofErr w:type="spellEnd"/>
      <w:r w:rsidRPr="004312FF">
        <w:rPr>
          <w:rFonts w:ascii="Times New Roman" w:eastAsia="Times New Roman" w:hAnsi="Times New Roman" w:cs="Times New Roman"/>
          <w:sz w:val="28"/>
          <w:szCs w:val="28"/>
        </w:rPr>
        <w:t>. (034-33) 2-36-48,4-78-11</w:t>
      </w:r>
    </w:p>
    <w:p w14:paraId="5030ECCA"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електронна пошта: pmlitsey2010@gmail.com</w:t>
      </w:r>
    </w:p>
    <w:p w14:paraId="7FF8D620"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ЄДРПОУ 20560936.</w:t>
      </w:r>
    </w:p>
    <w:p w14:paraId="083B742D" w14:textId="42D1BA3A"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1.4. Коло</w:t>
      </w:r>
      <w:r>
        <w:rPr>
          <w:rFonts w:ascii="Times New Roman" w:eastAsia="Times New Roman" w:hAnsi="Times New Roman" w:cs="Times New Roman"/>
          <w:sz w:val="28"/>
          <w:szCs w:val="28"/>
        </w:rPr>
        <w:t>мийський ліцей № 9 Коломийської міської</w:t>
      </w:r>
      <w:r w:rsidRPr="004312FF">
        <w:rPr>
          <w:rFonts w:ascii="Times New Roman" w:eastAsia="Times New Roman" w:hAnsi="Times New Roman" w:cs="Times New Roman"/>
          <w:sz w:val="28"/>
          <w:szCs w:val="28"/>
        </w:rPr>
        <w:t xml:space="preserve"> ради  Івано-Франківської  області має у своєму складі філі</w:t>
      </w:r>
      <w:r w:rsidR="00E76C62">
        <w:rPr>
          <w:rFonts w:ascii="Times New Roman" w:eastAsia="Times New Roman" w:hAnsi="Times New Roman" w:cs="Times New Roman"/>
          <w:sz w:val="28"/>
          <w:szCs w:val="28"/>
        </w:rPr>
        <w:t>ї</w:t>
      </w:r>
      <w:r w:rsidRPr="004312FF">
        <w:rPr>
          <w:rFonts w:ascii="Times New Roman" w:eastAsia="Times New Roman" w:hAnsi="Times New Roman" w:cs="Times New Roman"/>
          <w:sz w:val="28"/>
          <w:szCs w:val="28"/>
        </w:rPr>
        <w:t>:</w:t>
      </w:r>
    </w:p>
    <w:p w14:paraId="6BE4A136" w14:textId="6F807928" w:rsidR="00084E17"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 Коломийська </w:t>
      </w:r>
      <w:r w:rsidR="005C279B">
        <w:rPr>
          <w:rFonts w:ascii="Times New Roman" w:eastAsia="Times New Roman" w:hAnsi="Times New Roman" w:cs="Times New Roman"/>
          <w:sz w:val="28"/>
          <w:szCs w:val="28"/>
        </w:rPr>
        <w:t>філі</w:t>
      </w:r>
      <w:r w:rsidRPr="004312FF">
        <w:rPr>
          <w:rFonts w:ascii="Times New Roman" w:eastAsia="Times New Roman" w:hAnsi="Times New Roman" w:cs="Times New Roman"/>
          <w:sz w:val="28"/>
          <w:szCs w:val="28"/>
        </w:rPr>
        <w:t>я №10 Коломийського ліцею № 9 Коломийської  міської ра</w:t>
      </w:r>
      <w:r w:rsidR="007031ED">
        <w:rPr>
          <w:rFonts w:ascii="Times New Roman" w:eastAsia="Times New Roman" w:hAnsi="Times New Roman" w:cs="Times New Roman"/>
          <w:sz w:val="28"/>
          <w:szCs w:val="28"/>
        </w:rPr>
        <w:t>ди  Івано-Франківської  області.</w:t>
      </w:r>
    </w:p>
    <w:p w14:paraId="40A33A63" w14:textId="3BC73E3A" w:rsidR="007031ED" w:rsidRDefault="007031ED" w:rsidP="007031ED">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Коломийськ</w:t>
      </w:r>
      <w:r w:rsidR="005C279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5C279B">
        <w:rPr>
          <w:rFonts w:ascii="Times New Roman" w:eastAsia="Times New Roman" w:hAnsi="Times New Roman" w:cs="Times New Roman"/>
          <w:sz w:val="28"/>
          <w:szCs w:val="28"/>
        </w:rPr>
        <w:t>філія</w:t>
      </w:r>
      <w:r>
        <w:rPr>
          <w:rFonts w:ascii="Times New Roman" w:eastAsia="Times New Roman" w:hAnsi="Times New Roman" w:cs="Times New Roman"/>
          <w:sz w:val="28"/>
          <w:szCs w:val="28"/>
        </w:rPr>
        <w:t xml:space="preserve"> №6 імені Героя України Тараса </w:t>
      </w:r>
      <w:proofErr w:type="spellStart"/>
      <w:r>
        <w:rPr>
          <w:rFonts w:ascii="Times New Roman" w:eastAsia="Times New Roman" w:hAnsi="Times New Roman" w:cs="Times New Roman"/>
          <w:sz w:val="28"/>
          <w:szCs w:val="28"/>
        </w:rPr>
        <w:t>Сенюка</w:t>
      </w:r>
      <w:proofErr w:type="spellEnd"/>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Коломийської  міської ра</w:t>
      </w:r>
      <w:r>
        <w:rPr>
          <w:rFonts w:ascii="Times New Roman" w:eastAsia="Times New Roman" w:hAnsi="Times New Roman" w:cs="Times New Roman"/>
          <w:sz w:val="28"/>
          <w:szCs w:val="28"/>
        </w:rPr>
        <w:t>ди  Івано-Франківської  області.</w:t>
      </w:r>
    </w:p>
    <w:p w14:paraId="5E8D6EED" w14:textId="0ACE1F99" w:rsid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Коломийський ліцей № 9 Коломийської  міської  ради  Івано-Франківської  області</w:t>
      </w:r>
      <w:r>
        <w:rPr>
          <w:rFonts w:ascii="Times New Roman" w:eastAsia="Times New Roman" w:hAnsi="Times New Roman" w:cs="Times New Roman"/>
          <w:sz w:val="28"/>
          <w:szCs w:val="28"/>
        </w:rPr>
        <w:t xml:space="preserve"> є правонаступником усього майна, всіх прав і обов’язків Коломийської гімназії №10 </w:t>
      </w:r>
      <w:r w:rsidRPr="004312FF">
        <w:rPr>
          <w:rFonts w:ascii="Times New Roman" w:eastAsia="Times New Roman" w:hAnsi="Times New Roman" w:cs="Times New Roman"/>
          <w:sz w:val="28"/>
          <w:szCs w:val="28"/>
        </w:rPr>
        <w:t>Коломийської  міської ра</w:t>
      </w:r>
      <w:r>
        <w:rPr>
          <w:rFonts w:ascii="Times New Roman" w:eastAsia="Times New Roman" w:hAnsi="Times New Roman" w:cs="Times New Roman"/>
          <w:sz w:val="28"/>
          <w:szCs w:val="28"/>
        </w:rPr>
        <w:t>ди  Івано-Франківської  області</w:t>
      </w:r>
      <w:r w:rsidR="007031ED">
        <w:rPr>
          <w:rFonts w:ascii="Times New Roman" w:eastAsia="Times New Roman" w:hAnsi="Times New Roman" w:cs="Times New Roman"/>
          <w:sz w:val="28"/>
          <w:szCs w:val="28"/>
        </w:rPr>
        <w:t xml:space="preserve">, Коломийського ліцею №6 імені Героя України Тараса </w:t>
      </w:r>
      <w:proofErr w:type="spellStart"/>
      <w:r w:rsidR="007031ED">
        <w:rPr>
          <w:rFonts w:ascii="Times New Roman" w:eastAsia="Times New Roman" w:hAnsi="Times New Roman" w:cs="Times New Roman"/>
          <w:sz w:val="28"/>
          <w:szCs w:val="28"/>
        </w:rPr>
        <w:t>Сенюка</w:t>
      </w:r>
      <w:proofErr w:type="spellEnd"/>
      <w:r w:rsidR="007031ED">
        <w:rPr>
          <w:rFonts w:ascii="Times New Roman" w:eastAsia="Times New Roman" w:hAnsi="Times New Roman" w:cs="Times New Roman"/>
          <w:sz w:val="28"/>
          <w:szCs w:val="28"/>
        </w:rPr>
        <w:t xml:space="preserve"> </w:t>
      </w:r>
      <w:r w:rsidR="007031ED" w:rsidRPr="004312FF">
        <w:rPr>
          <w:rFonts w:ascii="Times New Roman" w:eastAsia="Times New Roman" w:hAnsi="Times New Roman" w:cs="Times New Roman"/>
          <w:sz w:val="28"/>
          <w:szCs w:val="28"/>
        </w:rPr>
        <w:t>Коломийської  міської ра</w:t>
      </w:r>
      <w:r w:rsidR="007031ED">
        <w:rPr>
          <w:rFonts w:ascii="Times New Roman" w:eastAsia="Times New Roman" w:hAnsi="Times New Roman" w:cs="Times New Roman"/>
          <w:sz w:val="28"/>
          <w:szCs w:val="28"/>
        </w:rPr>
        <w:t>ди  Івано-Франківської  області.</w:t>
      </w:r>
    </w:p>
    <w:p w14:paraId="3026D61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1.5. Засновником закладу є Коломийська міська рада (далі – засновник).</w:t>
      </w:r>
    </w:p>
    <w:p w14:paraId="5CEF5F4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1.6. Філія не є юридичною особою і діє на підставі положення, затвердженого засновником.</w:t>
      </w:r>
    </w:p>
    <w:p w14:paraId="662738D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1.7. Коломийський  ліцей  №  9 Коломийської  міської  ради  Івано-Франківської  області (далі – заклад) є юридичною особою, неприбутковим закладом освіти, може мати гербову пе</w:t>
      </w:r>
      <w:r>
        <w:rPr>
          <w:rFonts w:ascii="Times New Roman" w:eastAsia="Times New Roman" w:hAnsi="Times New Roman" w:cs="Times New Roman"/>
          <w:sz w:val="28"/>
          <w:szCs w:val="28"/>
        </w:rPr>
        <w:t>чатку, печатку, штампи, бланк, </w:t>
      </w:r>
      <w:r w:rsidRPr="004312FF">
        <w:rPr>
          <w:rFonts w:ascii="Times New Roman" w:eastAsia="Times New Roman" w:hAnsi="Times New Roman" w:cs="Times New Roman"/>
          <w:sz w:val="28"/>
          <w:szCs w:val="28"/>
        </w:rPr>
        <w:t xml:space="preserve"> ідентифікаційний номер, самостійне ведення бухгалтерського обліку, самостійний баланс.</w:t>
      </w:r>
    </w:p>
    <w:p w14:paraId="09BBF788"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1.8.  Основним видом діяльності закладу є освітня діяльність у с</w:t>
      </w:r>
      <w:r>
        <w:rPr>
          <w:rFonts w:ascii="Times New Roman" w:eastAsia="Times New Roman" w:hAnsi="Times New Roman" w:cs="Times New Roman"/>
          <w:sz w:val="28"/>
          <w:szCs w:val="28"/>
        </w:rPr>
        <w:t>фері загальної середньої освіти. Коломийський ліцей №9 є закладом загальної середньої освіти</w:t>
      </w:r>
      <w:r w:rsidRPr="004312FF">
        <w:rPr>
          <w:rFonts w:ascii="Times New Roman" w:eastAsia="Times New Roman" w:hAnsi="Times New Roman" w:cs="Times New Roman"/>
          <w:sz w:val="28"/>
          <w:szCs w:val="28"/>
        </w:rPr>
        <w:t>, що забезпечує здобуття початкової, базової та профільної середньої освіти та проводить освітню діяльність відповідно до ліцензії (ліцензій).</w:t>
      </w:r>
    </w:p>
    <w:p w14:paraId="0B13E012"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може створювати у своєму складі класи (групи) з вечірньою, заочною,  дистанційною,  мережевою  формою  навчання,   класи   (групи)  з</w:t>
      </w:r>
    </w:p>
    <w:p w14:paraId="1487C6D8" w14:textId="77777777" w:rsidR="00084E17" w:rsidRPr="004312FF" w:rsidRDefault="00084E17" w:rsidP="007031ED">
      <w:pPr>
        <w:shd w:val="clear" w:color="auto" w:fill="FFFFFF"/>
        <w:spacing w:after="0" w:line="240" w:lineRule="auto"/>
        <w:ind w:right="10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поглибленим вивченням окремих предметів,  спеціальні та інклюзивні класи для навчання дітей з особливими освітніми потребами.</w:t>
      </w:r>
    </w:p>
    <w:p w14:paraId="625AA425" w14:textId="77777777" w:rsidR="00D7609B" w:rsidRPr="00D7609B" w:rsidRDefault="00D7609B" w:rsidP="007031ED">
      <w:pPr>
        <w:shd w:val="clear" w:color="auto" w:fill="FFFFFF"/>
        <w:spacing w:after="0" w:line="240" w:lineRule="auto"/>
        <w:ind w:right="105" w:firstLine="567"/>
        <w:jc w:val="both"/>
        <w:rPr>
          <w:rFonts w:ascii="Times New Roman" w:eastAsia="Times New Roman" w:hAnsi="Times New Roman" w:cs="Times New Roman"/>
          <w:sz w:val="28"/>
          <w:szCs w:val="28"/>
        </w:rPr>
      </w:pPr>
    </w:p>
    <w:p w14:paraId="37E3F7B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xml:space="preserve">Освітній процес у закладі може здійснюватися за груповою, індивідуальною, </w:t>
      </w:r>
      <w:proofErr w:type="spellStart"/>
      <w:r w:rsidRPr="004312FF">
        <w:rPr>
          <w:rFonts w:ascii="Times New Roman" w:eastAsia="Times New Roman" w:hAnsi="Times New Roman" w:cs="Times New Roman"/>
          <w:sz w:val="28"/>
          <w:szCs w:val="28"/>
        </w:rPr>
        <w:t>екстернатною</w:t>
      </w:r>
      <w:proofErr w:type="spellEnd"/>
      <w:r w:rsidRPr="004312FF">
        <w:rPr>
          <w:rFonts w:ascii="Times New Roman" w:eastAsia="Times New Roman" w:hAnsi="Times New Roman" w:cs="Times New Roman"/>
          <w:sz w:val="28"/>
          <w:szCs w:val="28"/>
        </w:rPr>
        <w:t>, сімейною (домашньою) формами навчання, за потребою організовується педагогічний патронаж, дистанційне навчання, інклюзивне навчання.</w:t>
      </w:r>
    </w:p>
    <w:p w14:paraId="3FA286D0"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 xml:space="preserve">-наукові, наукові, </w:t>
      </w:r>
      <w:proofErr w:type="spellStart"/>
      <w:r w:rsidRPr="004312FF">
        <w:rPr>
          <w:rFonts w:ascii="Times New Roman" w:eastAsia="Times New Roman" w:hAnsi="Times New Roman" w:cs="Times New Roman"/>
          <w:sz w:val="28"/>
          <w:szCs w:val="28"/>
        </w:rPr>
        <w:t>освітньо</w:t>
      </w:r>
      <w:proofErr w:type="spellEnd"/>
      <w:r w:rsidRPr="004312FF">
        <w:rPr>
          <w:rFonts w:ascii="Times New Roman" w:eastAsia="Times New Roman" w:hAnsi="Times New Roman" w:cs="Times New Roman"/>
          <w:sz w:val="28"/>
          <w:szCs w:val="28"/>
        </w:rPr>
        <w:t>-виробничі та інші об’єднання, кожен із учасників яких зберігає статус юридичної особи.</w:t>
      </w:r>
    </w:p>
    <w:p w14:paraId="591AABE8"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Зміни до Статуту розробляються керівником закладу та затверджуються Коломийською міською радою Івано-Франківської області.</w:t>
      </w:r>
    </w:p>
    <w:p w14:paraId="6F41D505" w14:textId="77777777" w:rsidR="00084E17" w:rsidRPr="004312FF" w:rsidRDefault="00084E17" w:rsidP="007031ED">
      <w:pPr>
        <w:shd w:val="clear" w:color="auto" w:fill="FFFFFF"/>
        <w:spacing w:after="0" w:line="240" w:lineRule="auto"/>
        <w:ind w:right="12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1.9. Заклад має такі структурні підрозділи:</w:t>
      </w:r>
    </w:p>
    <w:p w14:paraId="4B9616AE" w14:textId="77777777" w:rsidR="00084E17" w:rsidRPr="004312FF" w:rsidRDefault="00084E17" w:rsidP="007031ED">
      <w:pPr>
        <w:numPr>
          <w:ilvl w:val="0"/>
          <w:numId w:val="28"/>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початкову школу;</w:t>
      </w:r>
    </w:p>
    <w:p w14:paraId="57F0E069" w14:textId="77777777" w:rsidR="00084E17" w:rsidRPr="004312FF" w:rsidRDefault="00084E17" w:rsidP="007031ED">
      <w:pPr>
        <w:numPr>
          <w:ilvl w:val="0"/>
          <w:numId w:val="28"/>
        </w:numPr>
        <w:shd w:val="clear" w:color="auto" w:fill="FFFFFF"/>
        <w:spacing w:after="0" w:line="240" w:lineRule="auto"/>
        <w:ind w:left="93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гімназію; </w:t>
      </w:r>
    </w:p>
    <w:p w14:paraId="4EDDF5C2" w14:textId="1528F56A" w:rsidR="00084E17" w:rsidRPr="007031ED" w:rsidRDefault="00084E17" w:rsidP="007031ED">
      <w:pPr>
        <w:numPr>
          <w:ilvl w:val="0"/>
          <w:numId w:val="28"/>
        </w:numPr>
        <w:shd w:val="clear" w:color="auto" w:fill="FFFFFF"/>
        <w:spacing w:after="0" w:line="240" w:lineRule="auto"/>
        <w:ind w:left="0" w:firstLine="93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Коломийську філію №10, яка забезпечує здобуття початко</w:t>
      </w:r>
      <w:r w:rsidR="007031ED">
        <w:rPr>
          <w:rFonts w:ascii="Times New Roman" w:eastAsia="Times New Roman" w:hAnsi="Times New Roman" w:cs="Times New Roman"/>
          <w:sz w:val="28"/>
          <w:szCs w:val="28"/>
        </w:rPr>
        <w:t>вої та базової середньої освіти;</w:t>
      </w:r>
    </w:p>
    <w:p w14:paraId="5F5B988E" w14:textId="58F2AC8B" w:rsidR="007031ED" w:rsidRPr="004312FF" w:rsidRDefault="007031ED" w:rsidP="007031ED">
      <w:pPr>
        <w:numPr>
          <w:ilvl w:val="0"/>
          <w:numId w:val="28"/>
        </w:numPr>
        <w:shd w:val="clear" w:color="auto" w:fill="FFFFFF"/>
        <w:spacing w:after="0" w:line="240" w:lineRule="auto"/>
        <w:ind w:left="0" w:firstLine="93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Коломийську філію №6 імені Героя України Тараса </w:t>
      </w:r>
      <w:proofErr w:type="spellStart"/>
      <w:r>
        <w:rPr>
          <w:rFonts w:ascii="Times New Roman" w:eastAsia="Times New Roman" w:hAnsi="Times New Roman" w:cs="Times New Roman"/>
          <w:sz w:val="28"/>
          <w:szCs w:val="28"/>
        </w:rPr>
        <w:t>Сенюка</w:t>
      </w:r>
      <w:proofErr w:type="spellEnd"/>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яка забезпечує здобуття початко</w:t>
      </w:r>
      <w:r>
        <w:rPr>
          <w:rFonts w:ascii="Times New Roman" w:eastAsia="Times New Roman" w:hAnsi="Times New Roman" w:cs="Times New Roman"/>
          <w:sz w:val="28"/>
          <w:szCs w:val="28"/>
        </w:rPr>
        <w:t>вої та базової середньої освіти.</w:t>
      </w:r>
    </w:p>
    <w:p w14:paraId="3429F69C"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1.10. Головною метою закладу є забезпечення реалізації права громадян на здобуття якісної початкової, базової та профільної середньої освіти.</w:t>
      </w:r>
    </w:p>
    <w:p w14:paraId="48E67E1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1.11.  Головними завданнями закладу є:</w:t>
      </w:r>
    </w:p>
    <w:p w14:paraId="4D7EF8EA"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громадянина України;</w:t>
      </w:r>
    </w:p>
    <w:p w14:paraId="1B1FFF54"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особистості учня, розвиток його здібностей і обдарувань, наукового світогляду;</w:t>
      </w:r>
    </w:p>
    <w:p w14:paraId="3592F695"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виконання вимог Державного стандарту загальної середньої освіти, підготовка учнів до подальшої освіти і трудової діяльності;</w:t>
      </w:r>
    </w:p>
    <w:p w14:paraId="620A8D64"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в учнів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9DF184F"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реалізація права учнів на вільне формування політичних і світоглядних переконань;</w:t>
      </w:r>
    </w:p>
    <w:p w14:paraId="0EB46685"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39CDAB4C" w14:textId="77777777" w:rsidR="00084E17" w:rsidRPr="004312FF" w:rsidRDefault="00084E17" w:rsidP="007031ED">
      <w:pPr>
        <w:numPr>
          <w:ilvl w:val="0"/>
          <w:numId w:val="29"/>
        </w:numPr>
        <w:shd w:val="clear" w:color="auto" w:fill="FFFFFF"/>
        <w:spacing w:after="0" w:line="240" w:lineRule="auto"/>
        <w:ind w:left="0" w:firstLine="285"/>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14:paraId="2231582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1.12.  Заклад:</w:t>
      </w:r>
    </w:p>
    <w:p w14:paraId="5A10A0D2"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реалізує положення Конституції України, Законів України «Про освіту», «Про повну загальну середню освіту», інших нормативно-правових актів у галузі освіти;</w:t>
      </w:r>
    </w:p>
    <w:p w14:paraId="4AF67666"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задовольняє потреби громадян відповідної території в здобутті повної загальної середньої освіти;</w:t>
      </w:r>
    </w:p>
    <w:p w14:paraId="6C290649" w14:textId="77777777" w:rsidR="00084E17" w:rsidRPr="00572E41"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єдність навчання і виховання;</w:t>
      </w:r>
    </w:p>
    <w:p w14:paraId="5521D376" w14:textId="77777777" w:rsidR="00572E41" w:rsidRPr="004312FF" w:rsidRDefault="00572E41" w:rsidP="00572E41">
      <w:pPr>
        <w:shd w:val="clear" w:color="auto" w:fill="FFFFFF"/>
        <w:spacing w:after="0" w:line="240" w:lineRule="auto"/>
        <w:ind w:left="720"/>
        <w:jc w:val="both"/>
        <w:rPr>
          <w:rFonts w:ascii="Times New Roman" w:eastAsia="Times New Roman" w:hAnsi="Times New Roman" w:cs="Times New Roman"/>
          <w:sz w:val="18"/>
          <w:szCs w:val="18"/>
        </w:rPr>
      </w:pPr>
    </w:p>
    <w:p w14:paraId="7CE3198C"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формує освітню програму;</w:t>
      </w:r>
    </w:p>
    <w:p w14:paraId="2F5819F4"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створює науково-методичну і матеріально-технічну бази для організації та здійснення освітнього процесу;</w:t>
      </w:r>
    </w:p>
    <w:p w14:paraId="61E8767D"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відповідність рівня загальної середньої освіти Державним стандартам загальної середньої освіти;</w:t>
      </w:r>
    </w:p>
    <w:p w14:paraId="2E1672E0"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охороняє життя і здоров'я учнів, педагогічних та інших працівників;</w:t>
      </w:r>
    </w:p>
    <w:p w14:paraId="2E41D092"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формує в учнів засади здорового способу життя, гігієнічні навички;</w:t>
      </w:r>
    </w:p>
    <w:p w14:paraId="2DEB38AC"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забезпечує добір і розстановку кадрів;</w:t>
      </w:r>
    </w:p>
    <w:p w14:paraId="33E9EAD6"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планує власну діяльність та формує власну стратегію розвитку;</w:t>
      </w:r>
    </w:p>
    <w:p w14:paraId="2FE2F11B"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14:paraId="304858B9"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додержується фінансової дисципліни, зберігає матеріально-технічну базу;</w:t>
      </w:r>
    </w:p>
    <w:p w14:paraId="628088B9"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видає документи про освіту встановленого зразка;</w:t>
      </w:r>
    </w:p>
    <w:p w14:paraId="780A010A" w14:textId="77777777" w:rsidR="00084E17" w:rsidRPr="004312FF" w:rsidRDefault="00084E17" w:rsidP="007031ED">
      <w:pPr>
        <w:numPr>
          <w:ilvl w:val="0"/>
          <w:numId w:val="30"/>
        </w:numPr>
        <w:shd w:val="clear" w:color="auto" w:fill="FFFFFF"/>
        <w:spacing w:after="0" w:line="240" w:lineRule="auto"/>
        <w:ind w:left="0"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здійснює інші повноваження відповідно до власного Статуту.</w:t>
      </w:r>
    </w:p>
    <w:p w14:paraId="32D6C2B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1.13.  Принципами  освітньої  діяльності  закладу  є:</w:t>
      </w:r>
    </w:p>
    <w:p w14:paraId="73F79CB2"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людиноцентризм</w:t>
      </w:r>
      <w:proofErr w:type="spellEnd"/>
      <w:r w:rsidRPr="004312FF">
        <w:rPr>
          <w:rFonts w:ascii="Times New Roman" w:eastAsia="Times New Roman" w:hAnsi="Times New Roman" w:cs="Times New Roman"/>
          <w:sz w:val="28"/>
          <w:szCs w:val="28"/>
        </w:rPr>
        <w:t>;</w:t>
      </w:r>
    </w:p>
    <w:p w14:paraId="7D4352C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верховенство права;</w:t>
      </w:r>
    </w:p>
    <w:p w14:paraId="1ACC38F3"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якості освіти та якості освітньої діяльності;</w:t>
      </w:r>
    </w:p>
    <w:p w14:paraId="27B177D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рівного доступу до освіти без дискримінації за будь-якими ознаками, у тому числі за ознакою інвалідності;</w:t>
      </w:r>
    </w:p>
    <w:p w14:paraId="5E4FBB2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33CC1359"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універсального дизайну та розумного пристосування;</w:t>
      </w:r>
    </w:p>
    <w:p w14:paraId="370F160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науковий характер освіти;</w:t>
      </w:r>
    </w:p>
    <w:p w14:paraId="58CDA698"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різноманітність освіти;</w:t>
      </w:r>
    </w:p>
    <w:p w14:paraId="647D060F"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цілісність і наступність системи освіти;</w:t>
      </w:r>
    </w:p>
    <w:p w14:paraId="2B5E5C6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прозорість і публічність прийняття та виконання управлінських рішень;</w:t>
      </w:r>
    </w:p>
    <w:p w14:paraId="5E0C4F15"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відповідальність і підзвітність перед суспільством;</w:t>
      </w:r>
    </w:p>
    <w:p w14:paraId="1942CD25"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з ринком праці;</w:t>
      </w:r>
    </w:p>
    <w:p w14:paraId="32C4C93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нерозривний зв’язок із світовою та національною історією, культурою, національними традиціями;</w:t>
      </w:r>
    </w:p>
    <w:p w14:paraId="4268862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свобода у виборі видів, форм і темпу здобуття освіти, освітньої програми,  інших суб’єктів освітньої діяльності;</w:t>
      </w:r>
    </w:p>
    <w:p w14:paraId="1841CA08" w14:textId="0D283F81" w:rsidR="00084E17" w:rsidRPr="00572E41"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572E41">
        <w:rPr>
          <w:rFonts w:ascii="Times New Roman" w:eastAsia="Times New Roman" w:hAnsi="Times New Roman" w:cs="Times New Roman"/>
          <w:sz w:val="28"/>
          <w:szCs w:val="28"/>
        </w:rPr>
        <w:t>академічна доброчесність;</w:t>
      </w:r>
      <w:r w:rsidR="00572E41" w:rsidRPr="00572E41">
        <w:rPr>
          <w:rFonts w:ascii="Times New Roman" w:eastAsia="Times New Roman" w:hAnsi="Times New Roman" w:cs="Times New Roman"/>
          <w:sz w:val="28"/>
          <w:szCs w:val="28"/>
          <w:lang w:val="en-US"/>
        </w:rPr>
        <w:t xml:space="preserve"> </w:t>
      </w:r>
      <w:r w:rsidRPr="00572E41">
        <w:rPr>
          <w:rFonts w:ascii="Times New Roman" w:eastAsia="Times New Roman" w:hAnsi="Times New Roman" w:cs="Times New Roman"/>
          <w:sz w:val="28"/>
          <w:szCs w:val="28"/>
        </w:rPr>
        <w:t>академічна свобода;</w:t>
      </w:r>
    </w:p>
    <w:p w14:paraId="2EF058CB"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академічна, кадрова та організаційна автономія закладу у межах, визначених законом;</w:t>
      </w:r>
    </w:p>
    <w:p w14:paraId="0C79D1EC" w14:textId="50F9AD2E" w:rsidR="00084E17" w:rsidRPr="00572E41"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572E41">
        <w:rPr>
          <w:rFonts w:ascii="Times New Roman" w:eastAsia="Times New Roman" w:hAnsi="Times New Roman" w:cs="Times New Roman"/>
          <w:sz w:val="28"/>
          <w:szCs w:val="28"/>
        </w:rPr>
        <w:t>гуманізм;</w:t>
      </w:r>
      <w:r w:rsidR="00572E41" w:rsidRPr="00572E41">
        <w:rPr>
          <w:rFonts w:ascii="Times New Roman" w:eastAsia="Times New Roman" w:hAnsi="Times New Roman" w:cs="Times New Roman"/>
          <w:sz w:val="28"/>
          <w:szCs w:val="28"/>
          <w:lang w:val="ru-RU"/>
        </w:rPr>
        <w:t xml:space="preserve"> </w:t>
      </w:r>
      <w:proofErr w:type="spellStart"/>
      <w:r w:rsidRPr="00572E41">
        <w:rPr>
          <w:rFonts w:ascii="Times New Roman" w:eastAsia="Times New Roman" w:hAnsi="Times New Roman" w:cs="Times New Roman"/>
          <w:sz w:val="28"/>
          <w:szCs w:val="28"/>
        </w:rPr>
        <w:t>демократизм;єдність</w:t>
      </w:r>
      <w:proofErr w:type="spellEnd"/>
      <w:r w:rsidRPr="00572E41">
        <w:rPr>
          <w:rFonts w:ascii="Times New Roman" w:eastAsia="Times New Roman" w:hAnsi="Times New Roman" w:cs="Times New Roman"/>
          <w:sz w:val="28"/>
          <w:szCs w:val="28"/>
        </w:rPr>
        <w:t xml:space="preserve"> навчання, виховання та розвитку;</w:t>
      </w:r>
    </w:p>
    <w:p w14:paraId="3877128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14:paraId="4B0E2C3E"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усвідомленої потреби в дотриманні Конституції та законів України, нетерпимості до їх порушення;</w:t>
      </w:r>
    </w:p>
    <w:p w14:paraId="79C41BA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7365499A"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формування громадянської культури та культури демократії;</w:t>
      </w:r>
    </w:p>
    <w:p w14:paraId="0FC58FD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формування культури здорового способу життя, екологічної культури і дбайливого ставлення до довкілля;</w:t>
      </w:r>
    </w:p>
    <w:p w14:paraId="292CA897"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невтручання політичних партій в освітній процес;</w:t>
      </w:r>
    </w:p>
    <w:p w14:paraId="314C6F2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невтручання релігійних організацій в освітній процес;</w:t>
      </w:r>
    </w:p>
    <w:p w14:paraId="5C507A17"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різнобічність та збалансованість інформації щодо політичних, світоглядних та релігійних питань;</w:t>
      </w:r>
    </w:p>
    <w:p w14:paraId="16689F2C"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управління;</w:t>
      </w:r>
    </w:p>
    <w:p w14:paraId="46AF1428"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державно-громадське партнерство;</w:t>
      </w:r>
    </w:p>
    <w:p w14:paraId="45A50CB6"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сприяння навчанню впродовж життя;</w:t>
      </w:r>
    </w:p>
    <w:p w14:paraId="67E57536"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інтеграція у міжнародний освітній та науковий простір;</w:t>
      </w:r>
    </w:p>
    <w:p w14:paraId="68CE8350"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нетерпимість до проявів корупції та хабарництва;</w:t>
      </w:r>
    </w:p>
    <w:p w14:paraId="55908714" w14:textId="77777777" w:rsidR="00084E17" w:rsidRPr="004312FF" w:rsidRDefault="00084E17" w:rsidP="007031ED">
      <w:pPr>
        <w:numPr>
          <w:ilvl w:val="0"/>
          <w:numId w:val="18"/>
        </w:numPr>
        <w:shd w:val="clear" w:color="auto" w:fill="FFFFFF"/>
        <w:spacing w:after="0" w:line="240" w:lineRule="auto"/>
        <w:ind w:left="0" w:firstLine="284"/>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доступність для кожного громадянина всіх форм і типів освітніх послуг, що надаються державою.</w:t>
      </w:r>
    </w:p>
    <w:p w14:paraId="249ADD2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Освіта в закладі будується за принципом рівних можливостей для всіх.</w:t>
      </w:r>
    </w:p>
    <w:p w14:paraId="64225D8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1.14. Мовою освітнього процесу в закладі є державна мова. </w:t>
      </w:r>
    </w:p>
    <w:p w14:paraId="156A1D3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1.15. У закладі запроваджено наступні профілі навчання:</w:t>
      </w:r>
    </w:p>
    <w:p w14:paraId="22F0A546"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фізико-математичний;</w:t>
      </w:r>
    </w:p>
    <w:p w14:paraId="0501286E"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хіміко-біологічний;</w:t>
      </w:r>
    </w:p>
    <w:p w14:paraId="1878A7B4" w14:textId="77777777" w:rsidR="00084E17" w:rsidRPr="004312FF" w:rsidRDefault="00084E17"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інформаційно-технологічний;</w:t>
      </w:r>
    </w:p>
    <w:p w14:paraId="67C67084" w14:textId="3FEC735D" w:rsidR="00084E17"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економіко-географічний;</w:t>
      </w:r>
    </w:p>
    <w:p w14:paraId="6D1285C2" w14:textId="56282DCA" w:rsidR="0099478B" w:rsidRPr="0013504E"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філологічний;</w:t>
      </w:r>
    </w:p>
    <w:p w14:paraId="005A5EC3" w14:textId="502BDC53" w:rsidR="0013504E" w:rsidRPr="0013504E" w:rsidRDefault="0013504E"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екологічний;</w:t>
      </w:r>
    </w:p>
    <w:p w14:paraId="3DB04E91" w14:textId="65C52370" w:rsidR="0013504E" w:rsidRPr="0013504E" w:rsidRDefault="0013504E"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суспільно-гуманітарний;</w:t>
      </w:r>
    </w:p>
    <w:p w14:paraId="5E71790B" w14:textId="423D92F5" w:rsidR="0099478B" w:rsidRPr="0013504E" w:rsidRDefault="0099478B" w:rsidP="007031ED">
      <w:pPr>
        <w:numPr>
          <w:ilvl w:val="0"/>
          <w:numId w:val="19"/>
        </w:numPr>
        <w:shd w:val="clear" w:color="auto" w:fill="FFFFFF"/>
        <w:spacing w:after="0" w:line="240" w:lineRule="auto"/>
        <w:ind w:left="285" w:firstLine="0"/>
        <w:jc w:val="both"/>
        <w:rPr>
          <w:rFonts w:ascii="Times New Roman" w:eastAsia="Times New Roman" w:hAnsi="Times New Roman" w:cs="Times New Roman"/>
          <w:sz w:val="28"/>
          <w:szCs w:val="28"/>
        </w:rPr>
      </w:pPr>
      <w:r w:rsidRPr="0013504E">
        <w:rPr>
          <w:rFonts w:ascii="Times New Roman" w:eastAsia="Times New Roman" w:hAnsi="Times New Roman" w:cs="Times New Roman"/>
          <w:sz w:val="28"/>
          <w:szCs w:val="28"/>
        </w:rPr>
        <w:t>технологічний.</w:t>
      </w:r>
    </w:p>
    <w:p w14:paraId="42D766C6" w14:textId="77777777" w:rsidR="00084E17" w:rsidRPr="004312FF" w:rsidRDefault="00084E17" w:rsidP="007031ED">
      <w:pPr>
        <w:pStyle w:val="a5"/>
        <w:shd w:val="clear" w:color="auto" w:fill="FFFFFF"/>
        <w:spacing w:after="0" w:line="240" w:lineRule="auto"/>
        <w:ind w:left="0"/>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1.16.Автономія закладу визначається його правом:</w:t>
      </w:r>
    </w:p>
    <w:p w14:paraId="5C8E863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в установленому порядку в моніторингу якості освіти;</w:t>
      </w:r>
    </w:p>
    <w:p w14:paraId="62BF75A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налагоджувати внутрішню систему забезпечення якості освіти;</w:t>
      </w:r>
    </w:p>
    <w:p w14:paraId="66112556"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проходити в установленому порядку громадський нагляд (контроль);</w:t>
      </w:r>
    </w:p>
    <w:p w14:paraId="3AD251BF"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визначати форми, методи і засоби організації освітнього процесу;</w:t>
      </w:r>
    </w:p>
    <w:p w14:paraId="3196EFB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формувати освітню (освітні) програму (програми);</w:t>
      </w:r>
    </w:p>
    <w:p w14:paraId="06782052"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497CAA87"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планувати власну діяльність та формувати стратегію розвитку;</w:t>
      </w:r>
    </w:p>
    <w:p w14:paraId="4EA6D47C"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713271E9"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14:paraId="3748E1D2"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розпоряджатися рухомим і нерухомим майном згідно з законодавством України та цим Статутом;</w:t>
      </w:r>
    </w:p>
    <w:p w14:paraId="020BF79B" w14:textId="23294BC3"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отримувати кошти і матеріальні цінності від органів виконавчої </w:t>
      </w:r>
      <w:r w:rsidR="0013504E">
        <w:rPr>
          <w:rFonts w:ascii="Times New Roman" w:eastAsia="Times New Roman" w:hAnsi="Times New Roman" w:cs="Times New Roman"/>
          <w:sz w:val="28"/>
          <w:szCs w:val="28"/>
        </w:rPr>
        <w:t>влади, місцевого самоврядування,</w:t>
      </w:r>
      <w:r w:rsidRPr="004312FF">
        <w:rPr>
          <w:rFonts w:ascii="Times New Roman" w:eastAsia="Times New Roman" w:hAnsi="Times New Roman" w:cs="Times New Roman"/>
          <w:sz w:val="28"/>
          <w:szCs w:val="28"/>
        </w:rPr>
        <w:t xml:space="preserve"> юридичних і фізичних осіб;</w:t>
      </w:r>
    </w:p>
    <w:p w14:paraId="20269F45"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залишати у своєму розпорядженні і використовувати власні надходження у порядку, визначеному законодавством;</w:t>
      </w:r>
    </w:p>
    <w:p w14:paraId="04B8E91F"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розвивати власну матеріально-технічну та соціальну базу;</w:t>
      </w:r>
    </w:p>
    <w:p w14:paraId="44D40694"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упроваджувати експериментальні програми;</w:t>
      </w:r>
    </w:p>
    <w:p w14:paraId="150D3E13"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самостійно забезпечувати добір і розстановку кадрів;</w:t>
      </w:r>
    </w:p>
    <w:p w14:paraId="38131E5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користуватись пільгами, передбаченими державою;</w:t>
      </w:r>
    </w:p>
    <w:p w14:paraId="5080D038"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8C0C689"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здавати в оренду майно і приміщення, які тимчасово не використовуються в освітньому процесі у порядку, визначеному законодавством;</w:t>
      </w:r>
    </w:p>
    <w:p w14:paraId="168D7FF1"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надавати оплачувані освітні послуги відповідно до порядку, визначеного законодавством;</w:t>
      </w:r>
    </w:p>
    <w:p w14:paraId="4D71F1EE" w14:textId="77777777" w:rsidR="00084E17" w:rsidRPr="004312FF" w:rsidRDefault="00084E17" w:rsidP="007031ED">
      <w:pPr>
        <w:numPr>
          <w:ilvl w:val="0"/>
          <w:numId w:val="20"/>
        </w:numPr>
        <w:shd w:val="clear" w:color="auto" w:fill="FFFFFF"/>
        <w:spacing w:after="0" w:line="240" w:lineRule="auto"/>
        <w:ind w:left="0"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здійснювати інші дії, що не суперечать законодавству.</w:t>
      </w:r>
    </w:p>
    <w:p w14:paraId="275B05D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1.17. У закладі можуть створюватись та функціонувати:</w:t>
      </w:r>
    </w:p>
    <w:p w14:paraId="69FBBC6E"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структурні підрозділи;</w:t>
      </w:r>
    </w:p>
    <w:p w14:paraId="7978B20E"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методичні об’єднання педагогічних працівників;</w:t>
      </w:r>
    </w:p>
    <w:p w14:paraId="2653CB15"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психологічна служба, яку забезпечують практичні психологи;</w:t>
      </w:r>
    </w:p>
    <w:p w14:paraId="77A2B22D" w14:textId="77777777" w:rsidR="00084E17" w:rsidRPr="004312FF" w:rsidRDefault="00084E17" w:rsidP="007031ED">
      <w:pPr>
        <w:numPr>
          <w:ilvl w:val="0"/>
          <w:numId w:val="22"/>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соціально-педагогічний патронаж здійснюється соціальним педагогом.</w:t>
      </w:r>
    </w:p>
    <w:p w14:paraId="379A687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1.18. Заклад освіти в своїй діяльності керується Конституцією України, </w:t>
      </w:r>
      <w:r>
        <w:rPr>
          <w:rFonts w:ascii="Times New Roman" w:eastAsia="Times New Roman" w:hAnsi="Times New Roman" w:cs="Times New Roman"/>
          <w:sz w:val="28"/>
          <w:szCs w:val="28"/>
        </w:rPr>
        <w:t>з</w:t>
      </w:r>
      <w:r w:rsidRPr="004312FF">
        <w:rPr>
          <w:rFonts w:ascii="Times New Roman" w:eastAsia="Times New Roman" w:hAnsi="Times New Roman" w:cs="Times New Roman"/>
          <w:sz w:val="28"/>
          <w:szCs w:val="28"/>
        </w:rPr>
        <w:t>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39A6DB2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1.19.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5133126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1.20. Заклад освіти несе відповідальність перед здобувачами освіти, суспільством і державою за:</w:t>
      </w:r>
    </w:p>
    <w:p w14:paraId="2F56F1EF"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безпечні умови освітньої діяльності;</w:t>
      </w:r>
    </w:p>
    <w:p w14:paraId="358C2DD9"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Державних стандартів освіти;</w:t>
      </w:r>
    </w:p>
    <w:p w14:paraId="5DC7B75F"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51D293AC"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дотримання фінансової дисципліни;</w:t>
      </w:r>
    </w:p>
    <w:p w14:paraId="1678175C"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прозорість, інформаційну відкритість закладу освіти.</w:t>
      </w:r>
    </w:p>
    <w:p w14:paraId="1824F12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1.21. Медичне обслуговування учнів здійснюється медичними працівниками, які входять до штату закладу або штату закладів охорони здоров’я згідно законодавства.</w:t>
      </w:r>
    </w:p>
    <w:p w14:paraId="5C4418A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1.22.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p>
    <w:p w14:paraId="3B72439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1.23</w:t>
      </w:r>
      <w:r>
        <w:rPr>
          <w:rFonts w:ascii="Times New Roman" w:eastAsia="Times New Roman" w:hAnsi="Times New Roman" w:cs="Times New Roman"/>
          <w:sz w:val="28"/>
          <w:szCs w:val="28"/>
        </w:rPr>
        <w:t>.</w:t>
      </w:r>
      <w:r w:rsidRPr="004312FF">
        <w:rPr>
          <w:rFonts w:ascii="Times New Roman" w:eastAsia="Times New Roman" w:hAnsi="Times New Roman" w:cs="Times New Roman"/>
          <w:sz w:val="28"/>
          <w:szCs w:val="28"/>
        </w:rPr>
        <w:t xml:space="preserve"> Відповідальність за організацію харчування учнів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2998B76D"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Контроль за охороною здоров’я та якістю харчування учнів покладається на органи охорони здоров’я.</w:t>
      </w:r>
    </w:p>
    <w:p w14:paraId="62C19ED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1.24. Взаємовідносини закладу з юридичними і фізичними особами визначаються угодами, що укладені між ними.</w:t>
      </w:r>
    </w:p>
    <w:p w14:paraId="38F6D06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1.25.  Заклад може мати власну символіку: гімн, герб, прапор та інші атрибути, що відображають специфіку його освітнього процесу.</w:t>
      </w:r>
    </w:p>
    <w:p w14:paraId="6FA5F1C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1.26. Заклад освіти є неприбутковою установою та не має на меті отримання доходів.</w:t>
      </w:r>
    </w:p>
    <w:p w14:paraId="4C38805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1.27.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2EA11E0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1.28.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76095C1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1.29.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601DBF22"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703A55CA"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 Організація освітнього процесу</w:t>
      </w:r>
    </w:p>
    <w:p w14:paraId="08FA0971"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7B48EC9E"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2.1. Заклад </w:t>
      </w:r>
      <w:r>
        <w:rPr>
          <w:rFonts w:ascii="Times New Roman" w:eastAsia="Times New Roman" w:hAnsi="Times New Roman" w:cs="Times New Roman"/>
          <w:sz w:val="28"/>
          <w:szCs w:val="28"/>
        </w:rPr>
        <w:t>провадить</w:t>
      </w:r>
      <w:r w:rsidRPr="004312FF">
        <w:rPr>
          <w:rFonts w:ascii="Times New Roman" w:eastAsia="Times New Roman" w:hAnsi="Times New Roman" w:cs="Times New Roman"/>
          <w:sz w:val="28"/>
          <w:szCs w:val="28"/>
        </w:rPr>
        <w:t xml:space="preserve"> освітню </w:t>
      </w:r>
      <w:r>
        <w:rPr>
          <w:rFonts w:ascii="Times New Roman" w:eastAsia="Times New Roman" w:hAnsi="Times New Roman" w:cs="Times New Roman"/>
          <w:sz w:val="28"/>
          <w:szCs w:val="28"/>
        </w:rPr>
        <w:t>діяльність на певному рівні загальної середньої освіти, за умови наявності відповідної ліцензії, виданої в установленому законодавством порядку</w:t>
      </w:r>
      <w:r w:rsidRPr="004312FF">
        <w:rPr>
          <w:rFonts w:ascii="Times New Roman" w:eastAsia="Times New Roman" w:hAnsi="Times New Roman" w:cs="Times New Roman"/>
          <w:sz w:val="28"/>
          <w:szCs w:val="28"/>
        </w:rPr>
        <w:t xml:space="preserve">. </w:t>
      </w:r>
    </w:p>
    <w:p w14:paraId="37AA6EEC"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 Заклад планує свою роботу самостійно, відповідно до стратегії розвитку та річного плану. План роботи схвалюється педагогічною радою закладу та затверджується керівником.</w:t>
      </w:r>
    </w:p>
    <w:p w14:paraId="206E2196"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 Освітня програма схвалюється педагогічною радою закладу та затверджується керівником.</w:t>
      </w:r>
    </w:p>
    <w:p w14:paraId="3C0B46C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17A6ADCA" w14:textId="77777777" w:rsidR="00084E17" w:rsidRPr="004312FF" w:rsidRDefault="00084E17" w:rsidP="007031ED">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2.5.  Заклад забезпечує відповідність рівня загальної середньої освіти Державним стандартам освіти, єдність навчання і виховання.</w:t>
      </w:r>
    </w:p>
    <w:p w14:paraId="7065D707" w14:textId="2C2EB1B3" w:rsidR="00084E17" w:rsidRPr="004312FF" w:rsidRDefault="00084E17" w:rsidP="00F97B01">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виконання</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освітніх завдань</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на</w:t>
      </w:r>
      <w:r w:rsidR="00572E41" w:rsidRPr="00572E41">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 xml:space="preserve">кожному ступені </w:t>
      </w:r>
      <w:r w:rsidR="00F97B01">
        <w:rPr>
          <w:rFonts w:ascii="Times New Roman" w:eastAsia="Times New Roman" w:hAnsi="Times New Roman" w:cs="Times New Roman"/>
          <w:sz w:val="28"/>
          <w:szCs w:val="28"/>
        </w:rPr>
        <w:t>навчання</w:t>
      </w:r>
      <w:r w:rsidRPr="004312FF">
        <w:rPr>
          <w:rFonts w:ascii="Times New Roman" w:eastAsia="Times New Roman" w:hAnsi="Times New Roman" w:cs="Times New Roman"/>
          <w:sz w:val="28"/>
          <w:szCs w:val="28"/>
        </w:rPr>
        <w:t xml:space="preserve"> відповідно до Державних стандартів, вікових особливостей та природних здібностей дітей.</w:t>
      </w:r>
    </w:p>
    <w:p w14:paraId="0DF70DAC" w14:textId="77777777" w:rsidR="00084E17" w:rsidRPr="004312FF" w:rsidRDefault="00084E17" w:rsidP="007031ED">
      <w:pPr>
        <w:shd w:val="clear" w:color="auto" w:fill="FFFFFF"/>
        <w:spacing w:after="0" w:line="240" w:lineRule="auto"/>
        <w:ind w:right="105" w:firstLine="72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2.7. Заклад  обирає форми, засоби і методи навчання та виховання відповідно до законодавства в галузі освіти та Статуту з урахуванням  специфіки  Закладу,  п</w:t>
      </w:r>
      <w:r>
        <w:rPr>
          <w:rFonts w:ascii="Times New Roman" w:eastAsia="Times New Roman" w:hAnsi="Times New Roman" w:cs="Times New Roman"/>
          <w:sz w:val="28"/>
          <w:szCs w:val="28"/>
        </w:rPr>
        <w:t>рофілю  та  інших  особливостей</w:t>
      </w:r>
      <w:r w:rsidRPr="004312FF">
        <w:rPr>
          <w:rFonts w:ascii="Times New Roman" w:eastAsia="Times New Roman" w:hAnsi="Times New Roman" w:cs="Times New Roman"/>
          <w:sz w:val="28"/>
          <w:szCs w:val="28"/>
        </w:rPr>
        <w:t xml:space="preserve"> організа</w:t>
      </w:r>
      <w:r>
        <w:rPr>
          <w:rFonts w:ascii="Times New Roman" w:eastAsia="Times New Roman" w:hAnsi="Times New Roman" w:cs="Times New Roman"/>
          <w:sz w:val="28"/>
          <w:szCs w:val="28"/>
        </w:rPr>
        <w:t>ц</w:t>
      </w:r>
      <w:r w:rsidRPr="004312FF">
        <w:rPr>
          <w:rFonts w:ascii="Times New Roman" w:eastAsia="Times New Roman" w:hAnsi="Times New Roman" w:cs="Times New Roman"/>
          <w:sz w:val="28"/>
          <w:szCs w:val="28"/>
        </w:rPr>
        <w:t>ії освітнього процесу.</w:t>
      </w:r>
    </w:p>
    <w:p w14:paraId="59D4492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2.8. Наповнюваність класів закладу може перевищувати норми встановленої на момент зарахування до закладу освіти.</w:t>
      </w:r>
    </w:p>
    <w:p w14:paraId="4006B2C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5C049DA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2.10.  Заклад створює умови для здобуття освіти особами з особливими освітніми потребами.</w:t>
      </w:r>
    </w:p>
    <w:p w14:paraId="3821266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6ACBE8C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2.11. За письмовими зверненнями батьків, інших законних представників учнів та відповідно до рішення засновника у закладі функціонують групи подовженого дня.</w:t>
      </w:r>
    </w:p>
    <w:p w14:paraId="2BAD270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2.12.</w:t>
      </w:r>
      <w:r w:rsidRPr="004312FF">
        <w:rPr>
          <w:rFonts w:ascii="Times New Roman" w:eastAsia="Times New Roman" w:hAnsi="Times New Roman" w:cs="Times New Roman"/>
          <w:b/>
          <w:sz w:val="28"/>
          <w:szCs w:val="28"/>
        </w:rPr>
        <w:t> </w:t>
      </w:r>
      <w:r w:rsidRPr="004312FF">
        <w:rPr>
          <w:rFonts w:ascii="Times New Roman" w:eastAsia="Times New Roman" w:hAnsi="Times New Roman" w:cs="Times New Roman"/>
          <w:sz w:val="28"/>
          <w:szCs w:val="28"/>
        </w:rPr>
        <w:t>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2CC0102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312FF">
        <w:rPr>
          <w:rFonts w:ascii="Times New Roman" w:eastAsia="Times New Roman" w:hAnsi="Times New Roman" w:cs="Times New Roman"/>
          <w:sz w:val="28"/>
          <w:szCs w:val="28"/>
        </w:rPr>
        <w:t>Порядок зарахування, відрахування та переведення учнів здійснюється згідно чинного законодавства.</w:t>
      </w:r>
    </w:p>
    <w:p w14:paraId="5F37F69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Навчальний рік розпочинається першого вересня і закінчується не пізніше 1 липня наступного року.</w:t>
      </w:r>
    </w:p>
    <w:p w14:paraId="00FAE91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Структура навчального року (за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34CC53E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Тривалість канікул протягом навчального року не може бути меншою 30 календарних днів.</w:t>
      </w:r>
    </w:p>
    <w:p w14:paraId="1DBC4C4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5BC7AA2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2.1</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15D6A41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Різниця в часі навчальних годин 1-4 класів  компенсується відповідно до порядку, визначеного законодавством.</w:t>
      </w:r>
    </w:p>
    <w:p w14:paraId="6662F94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Тривалість перерв між заняттями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7E00EAB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w:t>
      </w:r>
      <w:r>
        <w:rPr>
          <w:rFonts w:ascii="Times New Roman" w:eastAsia="Times New Roman" w:hAnsi="Times New Roman" w:cs="Times New Roman"/>
          <w:sz w:val="28"/>
          <w:szCs w:val="28"/>
        </w:rPr>
        <w:t>16</w:t>
      </w:r>
      <w:r w:rsidRPr="004312FF">
        <w:rPr>
          <w:rFonts w:ascii="Times New Roman" w:eastAsia="Times New Roman" w:hAnsi="Times New Roman" w:cs="Times New Roman"/>
          <w:sz w:val="28"/>
          <w:szCs w:val="28"/>
        </w:rPr>
        <w:t>. Заклад забезпечує реалізацію індивідуальної освітньої траєкторії учня згідно законодавства.</w:t>
      </w:r>
    </w:p>
    <w:p w14:paraId="043A0A0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2.</w:t>
      </w:r>
      <w:r w:rsidRPr="004312FF">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xml:space="preserve">. Режим роботи закладу визначається на основі відповідних нормативно-правових актів. Розклад </w:t>
      </w:r>
      <w:r>
        <w:rPr>
          <w:rFonts w:ascii="Times New Roman" w:eastAsia="Times New Roman" w:hAnsi="Times New Roman" w:cs="Times New Roman"/>
          <w:sz w:val="28"/>
          <w:szCs w:val="28"/>
        </w:rPr>
        <w:t>уроків</w:t>
      </w:r>
      <w:r w:rsidRPr="004312FF">
        <w:rPr>
          <w:rFonts w:ascii="Times New Roman" w:eastAsia="Times New Roman" w:hAnsi="Times New Roman" w:cs="Times New Roman"/>
          <w:sz w:val="28"/>
          <w:szCs w:val="28"/>
        </w:rPr>
        <w:t xml:space="preserve"> складається відповідно до навчальних планів закладу з дотриманням педагогічних та санітарно-гігієнічних вимог і затверджується </w:t>
      </w:r>
      <w:r>
        <w:rPr>
          <w:rFonts w:ascii="Times New Roman" w:eastAsia="Times New Roman" w:hAnsi="Times New Roman" w:cs="Times New Roman"/>
          <w:sz w:val="28"/>
          <w:szCs w:val="28"/>
        </w:rPr>
        <w:t>к</w:t>
      </w:r>
      <w:r w:rsidRPr="004312FF">
        <w:rPr>
          <w:rFonts w:ascii="Times New Roman" w:eastAsia="Times New Roman" w:hAnsi="Times New Roman" w:cs="Times New Roman"/>
          <w:sz w:val="28"/>
          <w:szCs w:val="28"/>
        </w:rPr>
        <w:t>ерівником.</w:t>
      </w:r>
    </w:p>
    <w:p w14:paraId="419ED52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2.18</w:t>
      </w:r>
      <w:r w:rsidRPr="004312FF">
        <w:rPr>
          <w:rFonts w:ascii="Times New Roman" w:eastAsia="Times New Roman" w:hAnsi="Times New Roman" w:cs="Times New Roman"/>
          <w:sz w:val="28"/>
          <w:szCs w:val="28"/>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05641EA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2.19</w:t>
      </w:r>
      <w:r w:rsidRPr="004312FF">
        <w:rPr>
          <w:rFonts w:ascii="Times New Roman" w:eastAsia="Times New Roman" w:hAnsi="Times New Roman" w:cs="Times New Roman"/>
          <w:sz w:val="28"/>
          <w:szCs w:val="28"/>
        </w:rPr>
        <w:t>.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6CF7915A"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2.20</w:t>
      </w:r>
      <w:r w:rsidRPr="004312FF">
        <w:rPr>
          <w:rFonts w:ascii="Times New Roman" w:eastAsia="Times New Roman" w:hAnsi="Times New Roman" w:cs="Times New Roman"/>
          <w:sz w:val="28"/>
          <w:szCs w:val="28"/>
        </w:rPr>
        <w:t>.  Відволікання учнів від навчальних занять для провадження інших видів діяльності забороняється (крім випадків, передбачених законодавством).</w:t>
      </w:r>
    </w:p>
    <w:p w14:paraId="7090107F"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1</w:t>
      </w:r>
      <w:r w:rsidRPr="004312FF">
        <w:rPr>
          <w:rFonts w:ascii="Times New Roman" w:eastAsia="Times New Roman" w:hAnsi="Times New Roman" w:cs="Times New Roman"/>
          <w:sz w:val="28"/>
          <w:szCs w:val="28"/>
        </w:rPr>
        <w:t>.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61D5BA11"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5F50079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w:t>
      </w:r>
    </w:p>
    <w:p w14:paraId="1C40683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Облік навчальних досягнень учнів протягом навчального року здійснюється у класних журналах, електронному журналі, інструкції про ведення яких затверджуються центральним органом виконавчої влади, що забезпечує формування державної політики у сфері освіти.</w:t>
      </w:r>
    </w:p>
    <w:p w14:paraId="6DEB454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навчальної діяльності за рік заносяться до особових справ учнів.</w:t>
      </w:r>
    </w:p>
    <w:p w14:paraId="75CD5DD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2.2</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w:t>
      </w:r>
    </w:p>
    <w:p w14:paraId="629662B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2.26</w:t>
      </w:r>
      <w:r w:rsidRPr="004312FF">
        <w:rPr>
          <w:rFonts w:ascii="Times New Roman" w:eastAsia="Times New Roman" w:hAnsi="Times New Roman" w:cs="Times New Roman"/>
          <w:sz w:val="28"/>
          <w:szCs w:val="28"/>
        </w:rPr>
        <w:t>.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3E55DD5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2.27</w:t>
      </w:r>
      <w:r w:rsidRPr="004312FF">
        <w:rPr>
          <w:rFonts w:ascii="Times New Roman" w:eastAsia="Times New Roman" w:hAnsi="Times New Roman" w:cs="Times New Roman"/>
          <w:sz w:val="28"/>
          <w:szCs w:val="28"/>
        </w:rPr>
        <w:t>. За результатами навчання учням або випускникам видається відповідний документ згідно з законодавством.</w:t>
      </w:r>
    </w:p>
    <w:p w14:paraId="7F1880A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2.28</w:t>
      </w:r>
      <w:r w:rsidRPr="004312FF">
        <w:rPr>
          <w:rFonts w:ascii="Times New Roman" w:eastAsia="Times New Roman" w:hAnsi="Times New Roman" w:cs="Times New Roman"/>
          <w:sz w:val="28"/>
          <w:szCs w:val="28"/>
        </w:rPr>
        <w:t>. Внутрішня система забезпечення якості освіти в закладі включає:</w:t>
      </w:r>
    </w:p>
    <w:p w14:paraId="6A0BABA1"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стратегію та процедури забезпечення якості освіти;</w:t>
      </w:r>
    </w:p>
    <w:p w14:paraId="67112D54" w14:textId="0B69A59B" w:rsidR="00572E41" w:rsidRPr="00F97B01" w:rsidRDefault="00084E17" w:rsidP="00F97B01">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систему та механізми забезпечення академічної доброчесності;</w:t>
      </w:r>
    </w:p>
    <w:p w14:paraId="6BD2A8C0"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учнів;</w:t>
      </w:r>
    </w:p>
    <w:p w14:paraId="0BA0CE8E"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оприлюднені критерії, правила і процедури оцінювання професійної діяльності педагогічних працівників;</w:t>
      </w:r>
    </w:p>
    <w:p w14:paraId="3320DA5B"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оприлюднені критерії, правила і процедури оцінювання управлінської діяльності керівних працівників;</w:t>
      </w:r>
    </w:p>
    <w:p w14:paraId="0E659474"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наявності необхідних ресурсів для організації освітнього процесу, в тому числі для самостійної роботи учнів;</w:t>
      </w:r>
    </w:p>
    <w:p w14:paraId="69FCCCE0"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забезпечення наявності інформаційних систем для ефективного управління;</w:t>
      </w:r>
    </w:p>
    <w:p w14:paraId="224CAA0F"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створення інклюзивного освітнього середовища, універсального дизайну та розумного пристосування;</w:t>
      </w:r>
    </w:p>
    <w:p w14:paraId="7224BE83" w14:textId="77777777" w:rsidR="00084E17" w:rsidRPr="004312FF" w:rsidRDefault="00084E17" w:rsidP="007031ED">
      <w:pPr>
        <w:pStyle w:val="a5"/>
        <w:numPr>
          <w:ilvl w:val="0"/>
          <w:numId w:val="34"/>
        </w:numPr>
        <w:shd w:val="clear" w:color="auto" w:fill="FFFFFF"/>
        <w:spacing w:after="0" w:line="240" w:lineRule="auto"/>
        <w:ind w:left="567" w:hanging="141"/>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процедури та заходи, що визначаються законами або документами закладу.</w:t>
      </w:r>
    </w:p>
    <w:p w14:paraId="06ADA93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4312FF">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4312FF">
        <w:rPr>
          <w:rFonts w:ascii="Times New Roman" w:eastAsia="Times New Roman" w:hAnsi="Times New Roman" w:cs="Times New Roman"/>
          <w:sz w:val="28"/>
          <w:szCs w:val="28"/>
        </w:rPr>
        <w:t>. Учасники освітнього процесу закладу зобов’язані дотримуватись академічної доброчесності.</w:t>
      </w:r>
    </w:p>
    <w:p w14:paraId="4F41861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0</w:t>
      </w:r>
      <w:r w:rsidRPr="004312FF">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4312FF">
        <w:rPr>
          <w:rFonts w:ascii="Times New Roman" w:eastAsia="Times New Roman" w:hAnsi="Times New Roman" w:cs="Times New Roman"/>
          <w:sz w:val="28"/>
          <w:szCs w:val="28"/>
        </w:rPr>
        <w:t>Виховання учнів (вихованців) у закладі здійснюється в процесі урочної, позаурочної та позашкільної роботи з ними.</w:t>
      </w:r>
    </w:p>
    <w:p w14:paraId="1FC2C5E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Цілі виховного процесу в закладі визначаються на основі принципів, закладених у Конституції, законах та інших нормативно-правових актах України.</w:t>
      </w:r>
    </w:p>
    <w:p w14:paraId="0E2FE23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2.31</w:t>
      </w:r>
      <w:r w:rsidRPr="004312FF">
        <w:rPr>
          <w:rFonts w:ascii="Times New Roman" w:eastAsia="Times New Roman" w:hAnsi="Times New Roman" w:cs="Times New Roman"/>
          <w:sz w:val="28"/>
          <w:szCs w:val="28"/>
        </w:rPr>
        <w:t>. У закладі забороняється утворення і діяльність організаційних структур політичних партій, а також релігійних організацій і воєнізованих формувань.</w:t>
      </w:r>
    </w:p>
    <w:p w14:paraId="5E0594D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Примусове залучення учнів (вихованців) закладу до вступу в будь-які об'єднання громадян, релігійні організації і воєнізовані формування забороняється.</w:t>
      </w:r>
    </w:p>
    <w:p w14:paraId="172C05E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Правила учнів у закладі дотримуються на основі взаємоповаги усіх учасників освітнього процесу, дотримання правил внутрішнього розпорядку, Меморандуму про співпрацю</w:t>
      </w:r>
      <w:r>
        <w:rPr>
          <w:rFonts w:ascii="Times New Roman" w:eastAsia="Times New Roman" w:hAnsi="Times New Roman" w:cs="Times New Roman"/>
          <w:sz w:val="28"/>
          <w:szCs w:val="28"/>
        </w:rPr>
        <w:t xml:space="preserve"> батьків, вчителів, учнів</w:t>
      </w:r>
      <w:r w:rsidRPr="004312FF">
        <w:rPr>
          <w:rFonts w:ascii="Times New Roman" w:eastAsia="Times New Roman" w:hAnsi="Times New Roman" w:cs="Times New Roman"/>
          <w:sz w:val="28"/>
          <w:szCs w:val="28"/>
        </w:rPr>
        <w:t xml:space="preserve"> та цього Статуту. Застосування методів фізичного та психічного насильства до здобувачів освіти забороняється.</w:t>
      </w:r>
    </w:p>
    <w:p w14:paraId="0EEB23D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2.3</w:t>
      </w:r>
      <w:r>
        <w:rPr>
          <w:rFonts w:ascii="Times New Roman" w:eastAsia="Times New Roman" w:hAnsi="Times New Roman" w:cs="Times New Roman"/>
          <w:sz w:val="28"/>
          <w:szCs w:val="28"/>
        </w:rPr>
        <w:t>4</w:t>
      </w:r>
      <w:r w:rsidRPr="004312FF">
        <w:rPr>
          <w:rFonts w:ascii="Times New Roman" w:eastAsia="Times New Roman" w:hAnsi="Times New Roman" w:cs="Times New Roman"/>
          <w:sz w:val="28"/>
          <w:szCs w:val="28"/>
        </w:rPr>
        <w:t>. Усі заходи, що проводяться в закладі, закінчуються не пізніше  20.00 години.</w:t>
      </w:r>
    </w:p>
    <w:p w14:paraId="6DC9EBE7" w14:textId="77777777" w:rsidR="00084E17" w:rsidRP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p>
    <w:p w14:paraId="766BFB18" w14:textId="77777777" w:rsidR="00084E17" w:rsidRPr="004312FF" w:rsidRDefault="00084E17" w:rsidP="007031ED">
      <w:pPr>
        <w:shd w:val="clear" w:color="auto" w:fill="FFFFFF"/>
        <w:spacing w:after="0" w:line="240" w:lineRule="auto"/>
        <w:ind w:firstLine="567"/>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ІІІ. Учасники освітнього процесу</w:t>
      </w:r>
    </w:p>
    <w:p w14:paraId="278CC36D" w14:textId="77777777" w:rsidR="00084E17" w:rsidRPr="007031ED"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p>
    <w:p w14:paraId="5E32023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w:t>
      </w:r>
      <w:r w:rsidRPr="004312FF">
        <w:rPr>
          <w:rFonts w:ascii="Times New Roman" w:eastAsia="Times New Roman" w:hAnsi="Times New Roman" w:cs="Times New Roman"/>
          <w:sz w:val="28"/>
          <w:szCs w:val="28"/>
        </w:rPr>
        <w:t xml:space="preserve"> Учасниками освітнього процесу в закладі є:</w:t>
      </w:r>
    </w:p>
    <w:p w14:paraId="3F8CCF9A"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учні (вихованці);</w:t>
      </w:r>
    </w:p>
    <w:p w14:paraId="180520F0"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керівники;</w:t>
      </w:r>
    </w:p>
    <w:p w14:paraId="17CD506F"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педагогічні працівники, </w:t>
      </w:r>
      <w:proofErr w:type="spellStart"/>
      <w:r w:rsidRPr="004312FF">
        <w:rPr>
          <w:rFonts w:ascii="Times New Roman" w:eastAsia="Times New Roman" w:hAnsi="Times New Roman" w:cs="Times New Roman"/>
          <w:sz w:val="28"/>
          <w:szCs w:val="28"/>
        </w:rPr>
        <w:t>бібліотекарі</w:t>
      </w:r>
      <w:proofErr w:type="spellEnd"/>
      <w:r w:rsidRPr="004312FF">
        <w:rPr>
          <w:rFonts w:ascii="Times New Roman" w:eastAsia="Times New Roman" w:hAnsi="Times New Roman" w:cs="Times New Roman"/>
          <w:sz w:val="28"/>
          <w:szCs w:val="28"/>
        </w:rPr>
        <w:t>, керівники гуртків;</w:t>
      </w:r>
    </w:p>
    <w:p w14:paraId="3A938379"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спеціалісти;</w:t>
      </w:r>
    </w:p>
    <w:p w14:paraId="482787EE" w14:textId="77777777" w:rsidR="00084E17" w:rsidRPr="004312FF" w:rsidRDefault="00084E17" w:rsidP="007031ED">
      <w:pPr>
        <w:numPr>
          <w:ilvl w:val="0"/>
          <w:numId w:val="24"/>
        </w:numPr>
        <w:shd w:val="clear" w:color="auto" w:fill="FFFFFF"/>
        <w:spacing w:after="0" w:line="240" w:lineRule="auto"/>
        <w:ind w:left="28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батьки або особи, які їх замінюють.</w:t>
      </w:r>
    </w:p>
    <w:p w14:paraId="27D8069F" w14:textId="6F02DF28" w:rsidR="00572E41" w:rsidRPr="009C58BC" w:rsidRDefault="00084E17" w:rsidP="00F97B01">
      <w:pPr>
        <w:shd w:val="clear" w:color="auto" w:fill="FFFFFF"/>
        <w:spacing w:after="0" w:line="240" w:lineRule="auto"/>
        <w:ind w:right="105" w:firstLine="567"/>
        <w:jc w:val="both"/>
        <w:rPr>
          <w:rFonts w:ascii="Times New Roman" w:eastAsia="Times New Roman" w:hAnsi="Times New Roman" w:cs="Times New Roman"/>
          <w:sz w:val="28"/>
          <w:szCs w:val="28"/>
          <w:lang w:val="ru-RU"/>
        </w:rPr>
      </w:pPr>
      <w:r w:rsidRPr="004312FF">
        <w:rPr>
          <w:rFonts w:ascii="Times New Roman" w:eastAsia="Times New Roman" w:hAnsi="Times New Roman" w:cs="Times New Roman"/>
          <w:sz w:val="28"/>
          <w:szCs w:val="28"/>
        </w:rPr>
        <w:t>3.2. Статус, права та обов’язки учасників освітнього процесу визначаються Законами України «Про освіту», «Про повну загальну середню</w:t>
      </w:r>
    </w:p>
    <w:p w14:paraId="2F96A089" w14:textId="2582C726" w:rsidR="00084E17" w:rsidRPr="004312FF" w:rsidRDefault="00084E17" w:rsidP="00572E41">
      <w:pPr>
        <w:shd w:val="clear" w:color="auto" w:fill="FFFFFF"/>
        <w:spacing w:after="0" w:line="240" w:lineRule="auto"/>
        <w:ind w:right="105"/>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освіту», іншими законодавчими актами, Статутом, правилами внутрішнього розпорядку.</w:t>
      </w:r>
    </w:p>
    <w:p w14:paraId="409970E6"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Залучення будь-яких інших осіб до участі в освітньому процесі здійснюється за рішенням керівника закладу.</w:t>
      </w:r>
      <w:r>
        <w:rPr>
          <w:rFonts w:ascii="Times New Roman" w:eastAsia="Times New Roman" w:hAnsi="Times New Roman" w:cs="Times New Roman"/>
          <w:sz w:val="28"/>
          <w:szCs w:val="28"/>
        </w:rPr>
        <w:t xml:space="preserve"> Відповідальність за зміст таких заходів несе керівник закладу освіти.</w:t>
      </w:r>
    </w:p>
    <w:p w14:paraId="598D0C2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3.3. Учні мають право на:</w:t>
      </w:r>
    </w:p>
    <w:p w14:paraId="13193EBE"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навчання впродовж життя та академічну мобільність;</w:t>
      </w:r>
    </w:p>
    <w:p w14:paraId="4A88C66E"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7C3147C5"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якісні освітні послуги;</w:t>
      </w:r>
    </w:p>
    <w:p w14:paraId="099B3A4B"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результатів навчання;</w:t>
      </w:r>
    </w:p>
    <w:p w14:paraId="23180E1D"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діяльності;</w:t>
      </w:r>
    </w:p>
    <w:p w14:paraId="6CE23138"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 тощо;</w:t>
      </w:r>
    </w:p>
    <w:p w14:paraId="3C87248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та нешкідливі умови навчання, утримання і праці;</w:t>
      </w:r>
    </w:p>
    <w:p w14:paraId="2790701C"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повагу людської гідності;</w:t>
      </w:r>
    </w:p>
    <w:p w14:paraId="6B29B6B0"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3A5279F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091D041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 та дослідницькій діяльності;</w:t>
      </w:r>
    </w:p>
    <w:p w14:paraId="3931E122"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трудову діяльність у </w:t>
      </w:r>
      <w:proofErr w:type="spellStart"/>
      <w:r w:rsidRPr="004312FF">
        <w:rPr>
          <w:rFonts w:ascii="Times New Roman" w:eastAsia="Times New Roman" w:hAnsi="Times New Roman" w:cs="Times New Roman"/>
          <w:sz w:val="28"/>
          <w:szCs w:val="28"/>
        </w:rPr>
        <w:t>позанавчальний</w:t>
      </w:r>
      <w:proofErr w:type="spellEnd"/>
      <w:r w:rsidRPr="004312FF">
        <w:rPr>
          <w:rFonts w:ascii="Times New Roman" w:eastAsia="Times New Roman" w:hAnsi="Times New Roman" w:cs="Times New Roman"/>
          <w:sz w:val="28"/>
          <w:szCs w:val="28"/>
        </w:rPr>
        <w:t xml:space="preserve"> час;</w:t>
      </w:r>
    </w:p>
    <w:p w14:paraId="4996B0D7"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закладом;</w:t>
      </w:r>
    </w:p>
    <w:p w14:paraId="350AF9A1" w14:textId="77777777" w:rsidR="00084E17" w:rsidRPr="004312FF" w:rsidRDefault="00084E17" w:rsidP="007031ED">
      <w:pPr>
        <w:numPr>
          <w:ilvl w:val="0"/>
          <w:numId w:val="2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011760F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3.4. Учні зобов’язані:</w:t>
      </w:r>
    </w:p>
    <w:p w14:paraId="78EED404"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7D488ED1"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 норм;</w:t>
      </w:r>
    </w:p>
    <w:p w14:paraId="639BECEC"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proofErr w:type="spellStart"/>
      <w:r w:rsidRPr="004312FF">
        <w:rPr>
          <w:rFonts w:ascii="Times New Roman" w:eastAsia="Times New Roman" w:hAnsi="Times New Roman" w:cs="Times New Roman"/>
          <w:sz w:val="28"/>
          <w:szCs w:val="28"/>
        </w:rPr>
        <w:t>відповідально</w:t>
      </w:r>
      <w:proofErr w:type="spellEnd"/>
      <w:r w:rsidRPr="004312FF">
        <w:rPr>
          <w:rFonts w:ascii="Times New Roman" w:eastAsia="Times New Roman" w:hAnsi="Times New Roman" w:cs="Times New Roman"/>
          <w:sz w:val="28"/>
          <w:szCs w:val="28"/>
        </w:rPr>
        <w:t xml:space="preserve"> та дбайливо ставитися до власного здоров’я, здоров’я оточуючих, довкілля;</w:t>
      </w:r>
    </w:p>
    <w:p w14:paraId="5865011E" w14:textId="3093B204" w:rsidR="00D8053E" w:rsidRPr="00F97B01" w:rsidRDefault="00084E17" w:rsidP="00F97B01">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без поважних причин не пропускати та не запізнюватись на </w:t>
      </w:r>
      <w:proofErr w:type="spellStart"/>
      <w:r w:rsidRPr="004312FF">
        <w:rPr>
          <w:rFonts w:ascii="Times New Roman" w:eastAsia="Times New Roman" w:hAnsi="Times New Roman" w:cs="Times New Roman"/>
          <w:sz w:val="28"/>
          <w:szCs w:val="28"/>
        </w:rPr>
        <w:t>уроки</w:t>
      </w:r>
      <w:proofErr w:type="spellEnd"/>
      <w:r w:rsidRPr="004312FF">
        <w:rPr>
          <w:rFonts w:ascii="Times New Roman" w:eastAsia="Times New Roman" w:hAnsi="Times New Roman" w:cs="Times New Roman"/>
          <w:sz w:val="28"/>
          <w:szCs w:val="28"/>
        </w:rPr>
        <w:t>;</w:t>
      </w:r>
    </w:p>
    <w:p w14:paraId="0CDA84A9"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повідомляти керівництво закладу про факти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стосовно учнів, педагогічних працівників, свідком яких вони були особисто або про які отримали достовірну інформацію від інших осіб;</w:t>
      </w:r>
    </w:p>
    <w:p w14:paraId="36200343" w14:textId="77777777" w:rsidR="00084E17" w:rsidRPr="004312FF" w:rsidRDefault="00084E17" w:rsidP="007031ED">
      <w:pPr>
        <w:numPr>
          <w:ilvl w:val="0"/>
          <w:numId w:val="2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14:paraId="052A0034"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3.5. Учні залучаються за їх згодою та згодою батьків або осіб, які їх замінюють, до самообслуговування, різних видів суспільно корисної праці </w:t>
      </w:r>
      <w:r w:rsidRPr="004312FF">
        <w:rPr>
          <w:rFonts w:ascii="Times New Roman" w:eastAsia="Times New Roman" w:hAnsi="Times New Roman" w:cs="Times New Roman"/>
          <w:sz w:val="28"/>
          <w:szCs w:val="28"/>
        </w:rPr>
        <w:lastRenderedPageBreak/>
        <w:t>відповідно до цього Статуту і правил внутрішнього розпорядку з урахуванням віку, статі, фізичних можливостей.</w:t>
      </w:r>
    </w:p>
    <w:p w14:paraId="37567CB8" w14:textId="77777777" w:rsidR="00084E17" w:rsidRPr="004312FF" w:rsidRDefault="00084E17" w:rsidP="007031ED">
      <w:pPr>
        <w:shd w:val="clear" w:color="auto" w:fill="FFFFFF"/>
        <w:spacing w:after="0" w:line="240" w:lineRule="auto"/>
        <w:ind w:right="105"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0BFB70A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481E111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яка організовується відповідно до наказу керівника.</w:t>
      </w:r>
    </w:p>
    <w:p w14:paraId="44823EF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53B6C95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3.8. Педагогічні працівники мають право на:</w:t>
      </w:r>
    </w:p>
    <w:p w14:paraId="26563A1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54FF3C0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педагогічну ініціативу;</w:t>
      </w:r>
    </w:p>
    <w:p w14:paraId="5EAEB0CF"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розроблення та впровадження авторських навчальних програм, проектів, освітніх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і технологій, методів і засобів, насамперед </w:t>
      </w:r>
      <w:proofErr w:type="spellStart"/>
      <w:r w:rsidRPr="004312FF">
        <w:rPr>
          <w:rFonts w:ascii="Times New Roman" w:eastAsia="Times New Roman" w:hAnsi="Times New Roman" w:cs="Times New Roman"/>
          <w:sz w:val="28"/>
          <w:szCs w:val="28"/>
        </w:rPr>
        <w:t>методик</w:t>
      </w:r>
      <w:proofErr w:type="spellEnd"/>
      <w:r w:rsidRPr="004312FF">
        <w:rPr>
          <w:rFonts w:ascii="Times New Roman" w:eastAsia="Times New Roman" w:hAnsi="Times New Roman" w:cs="Times New Roman"/>
          <w:sz w:val="28"/>
          <w:szCs w:val="28"/>
        </w:rPr>
        <w:t xml:space="preserve"> </w:t>
      </w:r>
      <w:proofErr w:type="spellStart"/>
      <w:r w:rsidRPr="004312FF">
        <w:rPr>
          <w:rFonts w:ascii="Times New Roman" w:eastAsia="Times New Roman" w:hAnsi="Times New Roman" w:cs="Times New Roman"/>
          <w:sz w:val="28"/>
          <w:szCs w:val="28"/>
        </w:rPr>
        <w:t>компетентнісного</w:t>
      </w:r>
      <w:proofErr w:type="spellEnd"/>
      <w:r w:rsidRPr="004312FF">
        <w:rPr>
          <w:rFonts w:ascii="Times New Roman" w:eastAsia="Times New Roman" w:hAnsi="Times New Roman" w:cs="Times New Roman"/>
          <w:sz w:val="28"/>
          <w:szCs w:val="28"/>
        </w:rPr>
        <w:t xml:space="preserve"> навчання;</w:t>
      </w:r>
    </w:p>
    <w:p w14:paraId="6EC1CDFD"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користування інфраструктурою закладу в установленому порядку;</w:t>
      </w:r>
    </w:p>
    <w:p w14:paraId="1C08461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підвищення кваліфікації, перепідготовку;</w:t>
      </w:r>
    </w:p>
    <w:p w14:paraId="0476B34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8C7B3F5"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 процесі;</w:t>
      </w:r>
    </w:p>
    <w:p w14:paraId="004F94B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відзначення успіхів у своїй професійній діяльності;</w:t>
      </w:r>
    </w:p>
    <w:p w14:paraId="08085093"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справедливе та об’єктивне оцінювання своєї професійної діяльності;</w:t>
      </w:r>
    </w:p>
    <w:p w14:paraId="4207DE10"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захист професійної честі та гідності;</w:t>
      </w:r>
    </w:p>
    <w:p w14:paraId="42DED8A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індивідуальну освітню діяльність за межами закладу;</w:t>
      </w:r>
    </w:p>
    <w:p w14:paraId="7A2B63B3" w14:textId="77777777" w:rsidR="00084E17" w:rsidRPr="00D8053E"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безпечні і нешкідливі умови праці;</w:t>
      </w:r>
    </w:p>
    <w:p w14:paraId="6D9CB7B8"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подовжену оплачувану відпустку;</w:t>
      </w:r>
    </w:p>
    <w:p w14:paraId="30410B0D"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захист під час освітнього процесу від будь-яких форм насильства та експлуатації, в тому числі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14:paraId="4A51B947"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сертифікацію виключно на добровільних засадах, яка зараховується як проходження атестації;</w:t>
      </w:r>
    </w:p>
    <w:p w14:paraId="3C3DC48A"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участь у громадському самоврядуванні закладу;</w:t>
      </w:r>
    </w:p>
    <w:p w14:paraId="28A9C39E" w14:textId="77777777" w:rsidR="00084E17" w:rsidRPr="004312FF" w:rsidRDefault="00084E17" w:rsidP="007031ED">
      <w:pPr>
        <w:numPr>
          <w:ilvl w:val="0"/>
          <w:numId w:val="25"/>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участь у роботі колегіальних органів управління закладу.</w:t>
      </w:r>
    </w:p>
    <w:p w14:paraId="13C243F1" w14:textId="77777777" w:rsidR="00084E17" w:rsidRPr="004312FF" w:rsidRDefault="00084E17" w:rsidP="007031ED">
      <w:pPr>
        <w:shd w:val="clear" w:color="auto" w:fill="FFFFFF"/>
        <w:spacing w:after="0" w:line="240" w:lineRule="auto"/>
        <w:ind w:firstLine="282"/>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3.9.</w:t>
      </w:r>
      <w:r w:rsidRPr="004312FF">
        <w:rPr>
          <w:rFonts w:ascii="Times New Roman" w:eastAsia="Times New Roman" w:hAnsi="Times New Roman" w:cs="Times New Roman"/>
          <w:sz w:val="28"/>
          <w:szCs w:val="28"/>
        </w:rPr>
        <w:t xml:space="preserve"> Педагогічні працівники зобов’язані</w:t>
      </w:r>
      <w:r w:rsidRPr="004312FF">
        <w:rPr>
          <w:rFonts w:ascii="Times New Roman" w:eastAsia="Times New Roman" w:hAnsi="Times New Roman" w:cs="Times New Roman"/>
          <w:sz w:val="28"/>
          <w:szCs w:val="28"/>
          <w:u w:val="single"/>
        </w:rPr>
        <w:t>:</w:t>
      </w:r>
    </w:p>
    <w:p w14:paraId="1EB5293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постійно підвищувати свій професійний і загальнокультурний рівні та педагогічну майстерність;</w:t>
      </w:r>
    </w:p>
    <w:p w14:paraId="26FB6426"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 навчання;</w:t>
      </w:r>
    </w:p>
    <w:p w14:paraId="153DC3A0"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 здоров’я;</w:t>
      </w:r>
    </w:p>
    <w:p w14:paraId="7D867EF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дослідницькій діяльності;</w:t>
      </w:r>
    </w:p>
    <w:p w14:paraId="2BC2435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педагогічної етики;</w:t>
      </w:r>
    </w:p>
    <w:p w14:paraId="569D5610"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14:paraId="6CFB8345"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7E7D7A5"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44885DE"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4D4486F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 групами;</w:t>
      </w:r>
    </w:p>
    <w:p w14:paraId="58F9979A"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14:paraId="7A39D6CB"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володіти навичками з надання </w:t>
      </w:r>
      <w:proofErr w:type="spellStart"/>
      <w:r w:rsidRPr="004312FF">
        <w:rPr>
          <w:rFonts w:ascii="Times New Roman" w:eastAsia="Times New Roman" w:hAnsi="Times New Roman" w:cs="Times New Roman"/>
          <w:sz w:val="28"/>
          <w:szCs w:val="28"/>
        </w:rPr>
        <w:t>домедичної</w:t>
      </w:r>
      <w:proofErr w:type="spellEnd"/>
      <w:r w:rsidRPr="004312FF">
        <w:rPr>
          <w:rFonts w:ascii="Times New Roman" w:eastAsia="Times New Roman" w:hAnsi="Times New Roman" w:cs="Times New Roman"/>
          <w:sz w:val="28"/>
          <w:szCs w:val="28"/>
        </w:rPr>
        <w:t xml:space="preserve"> допомоги учням;</w:t>
      </w:r>
    </w:p>
    <w:p w14:paraId="17F22083"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додержуватися Статуту та правил внутрішнього розпорядку закладу, виконувати свої посадові обов’язки;</w:t>
      </w:r>
    </w:p>
    <w:p w14:paraId="3ED5F152"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щорічно підвищувати кваліфікацію відповідно до Закону України «Про освіту»;</w:t>
      </w:r>
    </w:p>
    <w:p w14:paraId="3097A551" w14:textId="77777777" w:rsidR="00084E17" w:rsidRPr="004312FF" w:rsidRDefault="00084E17" w:rsidP="007031ED">
      <w:pPr>
        <w:numPr>
          <w:ilvl w:val="0"/>
          <w:numId w:val="26"/>
        </w:numPr>
        <w:shd w:val="clear" w:color="auto" w:fill="FFFFFF"/>
        <w:spacing w:after="0" w:line="240" w:lineRule="auto"/>
        <w:ind w:left="0" w:firstLine="282"/>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атестуватися, як правило, один раз на п'ять років відповідно до Типового положення про атестацію педагогічних працівників.</w:t>
      </w:r>
    </w:p>
    <w:p w14:paraId="44ADD5B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3.10.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або посадовою інструкцією.</w:t>
      </w:r>
    </w:p>
    <w:p w14:paraId="5BEBA2C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3.11</w:t>
      </w:r>
      <w:r w:rsidRPr="004312FF">
        <w:rPr>
          <w:rFonts w:ascii="Times New Roman" w:eastAsia="Times New Roman" w:hAnsi="Times New Roman" w:cs="Times New Roman"/>
          <w:sz w:val="28"/>
          <w:szCs w:val="28"/>
        </w:rPr>
        <w:t>.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9D1282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3.12</w:t>
      </w:r>
      <w:r w:rsidRPr="004312FF">
        <w:rPr>
          <w:rFonts w:ascii="Times New Roman" w:eastAsia="Times New Roman" w:hAnsi="Times New Roman" w:cs="Times New Roman"/>
          <w:sz w:val="28"/>
          <w:szCs w:val="28"/>
        </w:rPr>
        <w:t>.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w:t>
      </w:r>
    </w:p>
    <w:p w14:paraId="67FD406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3</w:t>
      </w:r>
      <w:r w:rsidRPr="004312FF">
        <w:rPr>
          <w:rFonts w:ascii="Times New Roman" w:eastAsia="Times New Roman" w:hAnsi="Times New Roman" w:cs="Times New Roman"/>
          <w:sz w:val="28"/>
          <w:szCs w:val="28"/>
        </w:rPr>
        <w:t>.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799D3F2E"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208DC0A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3.14</w:t>
      </w:r>
      <w:r w:rsidRPr="004312FF">
        <w:rPr>
          <w:rFonts w:ascii="Times New Roman" w:eastAsia="Times New Roman" w:hAnsi="Times New Roman" w:cs="Times New Roman"/>
          <w:sz w:val="28"/>
          <w:szCs w:val="28"/>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79245A5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Права і обов'язки інших працівників регулюються трудовим законодавством, Статутом та правилами внутрішнього розпорядку.</w:t>
      </w:r>
    </w:p>
    <w:p w14:paraId="02ABE5F4"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4312FF">
        <w:rPr>
          <w:rFonts w:ascii="Times New Roman" w:eastAsia="Times New Roman" w:hAnsi="Times New Roman" w:cs="Times New Roman"/>
          <w:sz w:val="28"/>
          <w:szCs w:val="28"/>
        </w:rPr>
        <w:t>. Батьки та особи, які їх замінюють, мають право:</w:t>
      </w:r>
    </w:p>
    <w:p w14:paraId="17A16370"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вибирати заклад та форми навчання для неповнолітніх дітей;</w:t>
      </w:r>
    </w:p>
    <w:p w14:paraId="25707018"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приймати рішення щодо участі дитини в інноваційній діяльності;</w:t>
      </w:r>
    </w:p>
    <w:p w14:paraId="6589203C"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обирати і бути обраними до органів громадського самоврядування;</w:t>
      </w:r>
    </w:p>
    <w:p w14:paraId="58A67DA1"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звертатися до відповідних органів управління освітою з питань навчання і виховання дітей;</w:t>
      </w:r>
    </w:p>
    <w:p w14:paraId="062E6F8B"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захищати законні інтереси дітей.</w:t>
      </w:r>
    </w:p>
    <w:p w14:paraId="3E79EA1C"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брати участь у заходах, спрямованих на поліпшення організації освітнього процесу та зміцнення матеріально-технічної бази закладу</w:t>
      </w:r>
    </w:p>
    <w:p w14:paraId="6616FA01" w14:textId="77777777" w:rsidR="00084E17" w:rsidRPr="004312FF" w:rsidRDefault="00084E17" w:rsidP="007031ED">
      <w:pPr>
        <w:numPr>
          <w:ilvl w:val="0"/>
          <w:numId w:val="27"/>
        </w:numPr>
        <w:shd w:val="clear" w:color="auto" w:fill="FFFFFF"/>
        <w:spacing w:after="0" w:line="240" w:lineRule="auto"/>
        <w:ind w:left="285" w:firstLine="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подавати керівництву або засновнику закладу заяву про випадки </w:t>
      </w:r>
      <w:proofErr w:type="spellStart"/>
      <w:r w:rsidRPr="004312FF">
        <w:rPr>
          <w:rFonts w:ascii="Times New Roman" w:eastAsia="Times New Roman" w:hAnsi="Times New Roman" w:cs="Times New Roman"/>
          <w:sz w:val="28"/>
          <w:szCs w:val="28"/>
        </w:rPr>
        <w:t>булінгу</w:t>
      </w:r>
      <w:proofErr w:type="spellEnd"/>
      <w:r w:rsidRPr="004312FF">
        <w:rPr>
          <w:rFonts w:ascii="Times New Roman" w:eastAsia="Times New Roman" w:hAnsi="Times New Roman" w:cs="Times New Roman"/>
          <w:sz w:val="28"/>
          <w:szCs w:val="28"/>
        </w:rPr>
        <w:t xml:space="preserve"> стосовно дитини чи іншого учасника освітнього процесу.</w:t>
      </w:r>
    </w:p>
    <w:p w14:paraId="1A81DD4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w:t>
      </w:r>
      <w:r>
        <w:rPr>
          <w:rFonts w:ascii="Times New Roman" w:eastAsia="Times New Roman" w:hAnsi="Times New Roman" w:cs="Times New Roman"/>
          <w:sz w:val="28"/>
          <w:szCs w:val="28"/>
        </w:rPr>
        <w:t>7</w:t>
      </w:r>
      <w:r w:rsidRPr="004312FF">
        <w:rPr>
          <w:rFonts w:ascii="Times New Roman" w:eastAsia="Times New Roman" w:hAnsi="Times New Roman" w:cs="Times New Roman"/>
          <w:sz w:val="28"/>
          <w:szCs w:val="28"/>
        </w:rPr>
        <w:t>. Батьки та особи, які їх замінюють, несуть відповідальність за здобуття учнями повної загальної середньої освіти і зобов’язані:</w:t>
      </w:r>
    </w:p>
    <w:p w14:paraId="0313536D" w14:textId="77777777" w:rsidR="00084E17" w:rsidRPr="00D8053E"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7743386"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 навчання;</w:t>
      </w:r>
    </w:p>
    <w:p w14:paraId="5FE954A0"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 процесу;</w:t>
      </w:r>
    </w:p>
    <w:p w14:paraId="156070C5" w14:textId="77777777" w:rsidR="00084E17" w:rsidRPr="004312FF" w:rsidRDefault="00084E17" w:rsidP="007031ED">
      <w:pPr>
        <w:numPr>
          <w:ilvl w:val="0"/>
          <w:numId w:val="31"/>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 життя;</w:t>
      </w:r>
    </w:p>
    <w:p w14:paraId="2FD2E599"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r w:rsidRPr="004312FF">
        <w:rPr>
          <w:rFonts w:ascii="Times New Roman" w:eastAsia="Times New Roman" w:hAnsi="Times New Roman" w:cs="Times New Roman"/>
          <w:sz w:val="28"/>
          <w:szCs w:val="28"/>
        </w:rPr>
        <w:lastRenderedPageBreak/>
        <w:t>культурних традицій, різного соціального походження, сімейного та майнового стану;</w:t>
      </w:r>
    </w:p>
    <w:p w14:paraId="48BEE29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5E089E8A"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0BB6F77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05414AB5"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дотримуватися Статуту, правил внутрішнього розпорядку, а також умов договору про надання освітніх послуг (за наявності);</w:t>
      </w:r>
    </w:p>
    <w:p w14:paraId="34DBC27E"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відшкодовувати збитки, завдані їхніми дітьми;</w:t>
      </w:r>
    </w:p>
    <w:p w14:paraId="6DC13336" w14:textId="77777777" w:rsidR="00084E17" w:rsidRPr="004312FF" w:rsidRDefault="00084E17" w:rsidP="007031ED">
      <w:pPr>
        <w:numPr>
          <w:ilvl w:val="0"/>
          <w:numId w:val="31"/>
        </w:numPr>
        <w:shd w:val="clear" w:color="auto" w:fill="FFFFFF"/>
        <w:spacing w:after="0" w:line="240" w:lineRule="auto"/>
        <w:ind w:left="0" w:firstLine="57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інші права та обов’язки батьків і осіб, які їх замінюють, визначаються Законом України «Про повну загальну середню освіту».</w:t>
      </w:r>
    </w:p>
    <w:p w14:paraId="27D69DD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14:paraId="6F7251C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3.18.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FB8A8EC" w14:textId="77777777" w:rsidR="00084E17" w:rsidRPr="007031ED"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49D97F91" w14:textId="37FFBB69" w:rsidR="007031ED" w:rsidRPr="004312FF" w:rsidRDefault="00084E17" w:rsidP="007031ED">
      <w:pPr>
        <w:spacing w:after="0" w:line="240" w:lineRule="auto"/>
        <w:ind w:firstLine="708"/>
        <w:jc w:val="both"/>
        <w:rPr>
          <w:rFonts w:ascii="Times New Roman" w:hAnsi="Times New Roman" w:cs="Times New Roman"/>
          <w:b/>
          <w:sz w:val="28"/>
          <w:szCs w:val="28"/>
        </w:rPr>
      </w:pPr>
      <w:r w:rsidRPr="004312FF">
        <w:rPr>
          <w:rFonts w:ascii="Times New Roman" w:hAnsi="Times New Roman" w:cs="Times New Roman"/>
          <w:b/>
          <w:sz w:val="28"/>
          <w:szCs w:val="28"/>
        </w:rPr>
        <w:t>ІV. Державний стандарт та забезпечення якості загальної середньої освіти</w:t>
      </w:r>
    </w:p>
    <w:p w14:paraId="667587C8" w14:textId="77777777" w:rsidR="007031ED" w:rsidRDefault="007031ED" w:rsidP="007031ED">
      <w:pPr>
        <w:spacing w:after="0" w:line="240" w:lineRule="auto"/>
        <w:ind w:firstLine="567"/>
        <w:jc w:val="both"/>
        <w:rPr>
          <w:rFonts w:ascii="Times New Roman" w:hAnsi="Times New Roman" w:cs="Times New Roman"/>
          <w:sz w:val="28"/>
          <w:szCs w:val="28"/>
        </w:rPr>
      </w:pPr>
    </w:p>
    <w:p w14:paraId="2425E67F"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4.1. Заклад створює умови для досягнення учнями результатів навчання та виконання Державних стандартів початкової, базової і профільної загальної середньої освіти.</w:t>
      </w:r>
    </w:p>
    <w:p w14:paraId="5D085227"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4.2. 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 програмою (програмами) закладу.</w:t>
      </w:r>
    </w:p>
    <w:p w14:paraId="23448EF7"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вводиться посада асистента вчителя та інші посади, необхідні для роботи з такими особами.</w:t>
      </w:r>
    </w:p>
    <w:p w14:paraId="182D69AF"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w:t>
      </w:r>
    </w:p>
    <w:p w14:paraId="213C0AC9"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Pr="004312FF">
        <w:rPr>
          <w:rFonts w:ascii="Times New Roman" w:hAnsi="Times New Roman" w:cs="Times New Roman"/>
          <w:sz w:val="28"/>
          <w:szCs w:val="28"/>
        </w:rPr>
        <w:t>. Учасники освітнього процесу закладу зобов’язані дотримуватись академічної доброчесності.</w:t>
      </w:r>
    </w:p>
    <w:p w14:paraId="17767AF1"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proofErr w:type="spellStart"/>
      <w:r w:rsidRPr="00CF0875">
        <w:rPr>
          <w:sz w:val="28"/>
          <w:szCs w:val="28"/>
        </w:rPr>
        <w:t>Дотримання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здобувачами</w:t>
      </w:r>
      <w:proofErr w:type="spellEnd"/>
      <w:r w:rsidRPr="00CF0875">
        <w:rPr>
          <w:sz w:val="28"/>
          <w:szCs w:val="28"/>
        </w:rPr>
        <w:t xml:space="preserve"> </w:t>
      </w:r>
      <w:proofErr w:type="spellStart"/>
      <w:r w:rsidRPr="00CF0875">
        <w:rPr>
          <w:sz w:val="28"/>
          <w:szCs w:val="28"/>
        </w:rPr>
        <w:t>освіти</w:t>
      </w:r>
      <w:proofErr w:type="spellEnd"/>
      <w:r w:rsidRPr="00CF0875">
        <w:rPr>
          <w:sz w:val="28"/>
          <w:szCs w:val="28"/>
        </w:rPr>
        <w:t xml:space="preserve"> </w:t>
      </w:r>
      <w:proofErr w:type="spellStart"/>
      <w:r w:rsidRPr="00CF0875">
        <w:rPr>
          <w:sz w:val="28"/>
          <w:szCs w:val="28"/>
        </w:rPr>
        <w:t>передбача</w:t>
      </w:r>
      <w:proofErr w:type="gramStart"/>
      <w:r w:rsidRPr="00CF0875">
        <w:rPr>
          <w:sz w:val="28"/>
          <w:szCs w:val="28"/>
        </w:rPr>
        <w:t>є</w:t>
      </w:r>
      <w:proofErr w:type="spellEnd"/>
      <w:r w:rsidRPr="00CF0875">
        <w:rPr>
          <w:sz w:val="28"/>
          <w:szCs w:val="28"/>
        </w:rPr>
        <w:t>:</w:t>
      </w:r>
      <w:proofErr w:type="gramEnd"/>
    </w:p>
    <w:p w14:paraId="375732B0"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0" w:name="n622"/>
      <w:bookmarkEnd w:id="0"/>
      <w:r>
        <w:rPr>
          <w:sz w:val="28"/>
          <w:szCs w:val="28"/>
          <w:lang w:val="uk-UA"/>
        </w:rPr>
        <w:t xml:space="preserve">- </w:t>
      </w:r>
      <w:proofErr w:type="spellStart"/>
      <w:r w:rsidRPr="00CF0875">
        <w:rPr>
          <w:sz w:val="28"/>
          <w:szCs w:val="28"/>
        </w:rPr>
        <w:t>самостійне</w:t>
      </w:r>
      <w:proofErr w:type="spellEnd"/>
      <w:r w:rsidRPr="00CF0875">
        <w:rPr>
          <w:sz w:val="28"/>
          <w:szCs w:val="28"/>
        </w:rPr>
        <w:t xml:space="preserve"> </w:t>
      </w:r>
      <w:proofErr w:type="spellStart"/>
      <w:r w:rsidRPr="00CF0875">
        <w:rPr>
          <w:sz w:val="28"/>
          <w:szCs w:val="28"/>
        </w:rPr>
        <w:t>виконання</w:t>
      </w:r>
      <w:proofErr w:type="spellEnd"/>
      <w:r w:rsidRPr="00CF0875">
        <w:rPr>
          <w:sz w:val="28"/>
          <w:szCs w:val="28"/>
        </w:rPr>
        <w:t xml:space="preserve"> </w:t>
      </w:r>
      <w:proofErr w:type="spellStart"/>
      <w:r w:rsidRPr="00CF0875">
        <w:rPr>
          <w:sz w:val="28"/>
          <w:szCs w:val="28"/>
        </w:rPr>
        <w:t>навчальних</w:t>
      </w:r>
      <w:proofErr w:type="spellEnd"/>
      <w:r w:rsidRPr="00CF0875">
        <w:rPr>
          <w:sz w:val="28"/>
          <w:szCs w:val="28"/>
        </w:rPr>
        <w:t xml:space="preserve"> </w:t>
      </w:r>
      <w:proofErr w:type="spellStart"/>
      <w:r w:rsidRPr="00CF0875">
        <w:rPr>
          <w:sz w:val="28"/>
          <w:szCs w:val="28"/>
        </w:rPr>
        <w:t>завдань</w:t>
      </w:r>
      <w:proofErr w:type="spellEnd"/>
      <w:r w:rsidRPr="00CF0875">
        <w:rPr>
          <w:sz w:val="28"/>
          <w:szCs w:val="28"/>
        </w:rPr>
        <w:t xml:space="preserve">, </w:t>
      </w:r>
      <w:proofErr w:type="spellStart"/>
      <w:r w:rsidRPr="00CF0875">
        <w:rPr>
          <w:sz w:val="28"/>
          <w:szCs w:val="28"/>
        </w:rPr>
        <w:t>завдань</w:t>
      </w:r>
      <w:proofErr w:type="spellEnd"/>
      <w:r w:rsidRPr="00CF0875">
        <w:rPr>
          <w:sz w:val="28"/>
          <w:szCs w:val="28"/>
        </w:rPr>
        <w:t xml:space="preserve"> поточного та </w:t>
      </w:r>
      <w:proofErr w:type="spellStart"/>
      <w:r w:rsidRPr="00CF0875">
        <w:rPr>
          <w:sz w:val="28"/>
          <w:szCs w:val="28"/>
        </w:rPr>
        <w:t>підсумкового</w:t>
      </w:r>
      <w:proofErr w:type="spellEnd"/>
      <w:r w:rsidRPr="00CF0875">
        <w:rPr>
          <w:sz w:val="28"/>
          <w:szCs w:val="28"/>
        </w:rPr>
        <w:t xml:space="preserve"> контролю </w:t>
      </w:r>
      <w:proofErr w:type="spellStart"/>
      <w:r w:rsidRPr="00CF0875">
        <w:rPr>
          <w:sz w:val="28"/>
          <w:szCs w:val="28"/>
        </w:rPr>
        <w:t>результатів</w:t>
      </w:r>
      <w:proofErr w:type="spellEnd"/>
      <w:r w:rsidRPr="00CF0875">
        <w:rPr>
          <w:sz w:val="28"/>
          <w:szCs w:val="28"/>
        </w:rPr>
        <w:t xml:space="preserve"> </w:t>
      </w:r>
      <w:proofErr w:type="spellStart"/>
      <w:r w:rsidRPr="00CF0875">
        <w:rPr>
          <w:sz w:val="28"/>
          <w:szCs w:val="28"/>
        </w:rPr>
        <w:t>навчання</w:t>
      </w:r>
      <w:proofErr w:type="spellEnd"/>
      <w:r w:rsidRPr="00CF0875">
        <w:rPr>
          <w:sz w:val="28"/>
          <w:szCs w:val="28"/>
        </w:rPr>
        <w:t xml:space="preserve"> (для </w:t>
      </w:r>
      <w:proofErr w:type="spellStart"/>
      <w:r w:rsidRPr="00CF0875">
        <w:rPr>
          <w:sz w:val="28"/>
          <w:szCs w:val="28"/>
        </w:rPr>
        <w:t>осіб</w:t>
      </w:r>
      <w:proofErr w:type="spellEnd"/>
      <w:r w:rsidRPr="00CF0875">
        <w:rPr>
          <w:sz w:val="28"/>
          <w:szCs w:val="28"/>
        </w:rPr>
        <w:t xml:space="preserve"> з </w:t>
      </w:r>
      <w:proofErr w:type="spellStart"/>
      <w:r w:rsidRPr="00CF0875">
        <w:rPr>
          <w:sz w:val="28"/>
          <w:szCs w:val="28"/>
        </w:rPr>
        <w:t>особливими</w:t>
      </w:r>
      <w:proofErr w:type="spellEnd"/>
      <w:r w:rsidRPr="00CF0875">
        <w:rPr>
          <w:sz w:val="28"/>
          <w:szCs w:val="28"/>
        </w:rPr>
        <w:t xml:space="preserve"> </w:t>
      </w:r>
      <w:proofErr w:type="spellStart"/>
      <w:r w:rsidRPr="00CF0875">
        <w:rPr>
          <w:sz w:val="28"/>
          <w:szCs w:val="28"/>
        </w:rPr>
        <w:t>освітніми</w:t>
      </w:r>
      <w:proofErr w:type="spellEnd"/>
      <w:r w:rsidRPr="00CF0875">
        <w:rPr>
          <w:sz w:val="28"/>
          <w:szCs w:val="28"/>
        </w:rPr>
        <w:t xml:space="preserve"> потребами </w:t>
      </w:r>
      <w:proofErr w:type="spellStart"/>
      <w:r w:rsidRPr="00CF0875">
        <w:rPr>
          <w:sz w:val="28"/>
          <w:szCs w:val="28"/>
        </w:rPr>
        <w:t>ця</w:t>
      </w:r>
      <w:proofErr w:type="spellEnd"/>
      <w:r w:rsidRPr="00CF0875">
        <w:rPr>
          <w:sz w:val="28"/>
          <w:szCs w:val="28"/>
        </w:rPr>
        <w:t xml:space="preserve"> </w:t>
      </w:r>
      <w:proofErr w:type="spellStart"/>
      <w:r w:rsidRPr="00CF0875">
        <w:rPr>
          <w:sz w:val="28"/>
          <w:szCs w:val="28"/>
        </w:rPr>
        <w:t>вимога</w:t>
      </w:r>
      <w:proofErr w:type="spellEnd"/>
      <w:r w:rsidRPr="00CF0875">
        <w:rPr>
          <w:sz w:val="28"/>
          <w:szCs w:val="28"/>
        </w:rPr>
        <w:t xml:space="preserve"> </w:t>
      </w:r>
      <w:proofErr w:type="spellStart"/>
      <w:r w:rsidRPr="00CF0875">
        <w:rPr>
          <w:sz w:val="28"/>
          <w:szCs w:val="28"/>
        </w:rPr>
        <w:t>застосовується</w:t>
      </w:r>
      <w:proofErr w:type="spellEnd"/>
      <w:r w:rsidRPr="00CF0875">
        <w:rPr>
          <w:sz w:val="28"/>
          <w:szCs w:val="28"/>
        </w:rPr>
        <w:t xml:space="preserve"> з </w:t>
      </w:r>
      <w:proofErr w:type="spellStart"/>
      <w:r w:rsidRPr="00CF0875">
        <w:rPr>
          <w:sz w:val="28"/>
          <w:szCs w:val="28"/>
        </w:rPr>
        <w:t>урахуванням</w:t>
      </w:r>
      <w:proofErr w:type="spellEnd"/>
      <w:r w:rsidRPr="00CF0875">
        <w:rPr>
          <w:sz w:val="28"/>
          <w:szCs w:val="28"/>
        </w:rPr>
        <w:t xml:space="preserve"> </w:t>
      </w:r>
      <w:proofErr w:type="spellStart"/>
      <w:r w:rsidRPr="00CF0875">
        <w:rPr>
          <w:sz w:val="28"/>
          <w:szCs w:val="28"/>
        </w:rPr>
        <w:t>їхніх</w:t>
      </w:r>
      <w:proofErr w:type="spellEnd"/>
      <w:r w:rsidRPr="00CF0875">
        <w:rPr>
          <w:sz w:val="28"/>
          <w:szCs w:val="28"/>
        </w:rPr>
        <w:t xml:space="preserve"> </w:t>
      </w:r>
      <w:proofErr w:type="spellStart"/>
      <w:r w:rsidRPr="00CF0875">
        <w:rPr>
          <w:sz w:val="28"/>
          <w:szCs w:val="28"/>
        </w:rPr>
        <w:t>індивідуальних</w:t>
      </w:r>
      <w:proofErr w:type="spellEnd"/>
      <w:r w:rsidRPr="00CF0875">
        <w:rPr>
          <w:sz w:val="28"/>
          <w:szCs w:val="28"/>
        </w:rPr>
        <w:t xml:space="preserve"> потреб і </w:t>
      </w:r>
      <w:proofErr w:type="spellStart"/>
      <w:r w:rsidRPr="00CF0875">
        <w:rPr>
          <w:sz w:val="28"/>
          <w:szCs w:val="28"/>
        </w:rPr>
        <w:t>можливостей</w:t>
      </w:r>
      <w:proofErr w:type="spellEnd"/>
      <w:r w:rsidRPr="00CF0875">
        <w:rPr>
          <w:sz w:val="28"/>
          <w:szCs w:val="28"/>
        </w:rPr>
        <w:t>);</w:t>
      </w:r>
    </w:p>
    <w:p w14:paraId="27405A30"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1" w:name="n623"/>
      <w:bookmarkEnd w:id="1"/>
      <w:r>
        <w:rPr>
          <w:sz w:val="28"/>
          <w:szCs w:val="28"/>
          <w:lang w:val="uk-UA"/>
        </w:rPr>
        <w:lastRenderedPageBreak/>
        <w:t xml:space="preserve">- </w:t>
      </w:r>
      <w:proofErr w:type="spellStart"/>
      <w:r w:rsidRPr="00CF0875">
        <w:rPr>
          <w:sz w:val="28"/>
          <w:szCs w:val="28"/>
        </w:rPr>
        <w:t>посилання</w:t>
      </w:r>
      <w:proofErr w:type="spellEnd"/>
      <w:r w:rsidRPr="00CF0875">
        <w:rPr>
          <w:sz w:val="28"/>
          <w:szCs w:val="28"/>
        </w:rPr>
        <w:t xml:space="preserve"> на </w:t>
      </w:r>
      <w:proofErr w:type="spellStart"/>
      <w:r w:rsidRPr="00CF0875">
        <w:rPr>
          <w:sz w:val="28"/>
          <w:szCs w:val="28"/>
        </w:rPr>
        <w:t>джерела</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 xml:space="preserve"> у </w:t>
      </w:r>
      <w:proofErr w:type="spellStart"/>
      <w:r w:rsidRPr="00CF0875">
        <w:rPr>
          <w:sz w:val="28"/>
          <w:szCs w:val="28"/>
        </w:rPr>
        <w:t>разі</w:t>
      </w:r>
      <w:proofErr w:type="spellEnd"/>
      <w:r w:rsidRPr="00CF0875">
        <w:rPr>
          <w:sz w:val="28"/>
          <w:szCs w:val="28"/>
        </w:rPr>
        <w:t xml:space="preserve"> </w:t>
      </w:r>
      <w:proofErr w:type="spellStart"/>
      <w:r w:rsidRPr="00CF0875">
        <w:rPr>
          <w:sz w:val="28"/>
          <w:szCs w:val="28"/>
        </w:rPr>
        <w:t>використання</w:t>
      </w:r>
      <w:proofErr w:type="spellEnd"/>
      <w:r w:rsidRPr="00CF0875">
        <w:rPr>
          <w:sz w:val="28"/>
          <w:szCs w:val="28"/>
        </w:rPr>
        <w:t xml:space="preserve"> </w:t>
      </w:r>
      <w:proofErr w:type="spellStart"/>
      <w:r w:rsidRPr="00CF0875">
        <w:rPr>
          <w:sz w:val="28"/>
          <w:szCs w:val="28"/>
        </w:rPr>
        <w:t>ідей</w:t>
      </w:r>
      <w:proofErr w:type="spellEnd"/>
      <w:r w:rsidRPr="00CF0875">
        <w:rPr>
          <w:sz w:val="28"/>
          <w:szCs w:val="28"/>
        </w:rPr>
        <w:t xml:space="preserve">, </w:t>
      </w:r>
      <w:proofErr w:type="spellStart"/>
      <w:r w:rsidRPr="00CF0875">
        <w:rPr>
          <w:sz w:val="28"/>
          <w:szCs w:val="28"/>
        </w:rPr>
        <w:t>розробок</w:t>
      </w:r>
      <w:proofErr w:type="spellEnd"/>
      <w:r w:rsidRPr="00CF0875">
        <w:rPr>
          <w:sz w:val="28"/>
          <w:szCs w:val="28"/>
        </w:rPr>
        <w:t xml:space="preserve">, </w:t>
      </w:r>
      <w:proofErr w:type="spellStart"/>
      <w:r w:rsidRPr="00CF0875">
        <w:rPr>
          <w:sz w:val="28"/>
          <w:szCs w:val="28"/>
        </w:rPr>
        <w:t>тверджень</w:t>
      </w:r>
      <w:proofErr w:type="spellEnd"/>
      <w:r w:rsidRPr="00CF0875">
        <w:rPr>
          <w:sz w:val="28"/>
          <w:szCs w:val="28"/>
        </w:rPr>
        <w:t xml:space="preserve">, </w:t>
      </w:r>
      <w:proofErr w:type="spellStart"/>
      <w:r w:rsidRPr="00CF0875">
        <w:rPr>
          <w:sz w:val="28"/>
          <w:szCs w:val="28"/>
        </w:rPr>
        <w:t>відомостей</w:t>
      </w:r>
      <w:proofErr w:type="spellEnd"/>
      <w:r w:rsidRPr="00CF0875">
        <w:rPr>
          <w:sz w:val="28"/>
          <w:szCs w:val="28"/>
        </w:rPr>
        <w:t>;</w:t>
      </w:r>
    </w:p>
    <w:p w14:paraId="6AD0AB84"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2" w:name="n624"/>
      <w:bookmarkEnd w:id="2"/>
      <w:r>
        <w:rPr>
          <w:sz w:val="28"/>
          <w:szCs w:val="28"/>
          <w:lang w:val="uk-UA"/>
        </w:rPr>
        <w:t xml:space="preserve">- </w:t>
      </w:r>
      <w:proofErr w:type="spellStart"/>
      <w:r w:rsidRPr="00CF0875">
        <w:rPr>
          <w:sz w:val="28"/>
          <w:szCs w:val="28"/>
        </w:rPr>
        <w:t>дотримання</w:t>
      </w:r>
      <w:proofErr w:type="spellEnd"/>
      <w:r w:rsidRPr="00CF0875">
        <w:rPr>
          <w:sz w:val="28"/>
          <w:szCs w:val="28"/>
        </w:rPr>
        <w:t xml:space="preserve"> норм </w:t>
      </w:r>
      <w:proofErr w:type="spellStart"/>
      <w:r w:rsidRPr="00CF0875">
        <w:rPr>
          <w:sz w:val="28"/>
          <w:szCs w:val="28"/>
        </w:rPr>
        <w:t>законодавства</w:t>
      </w:r>
      <w:proofErr w:type="spellEnd"/>
      <w:r w:rsidRPr="00CF0875">
        <w:rPr>
          <w:sz w:val="28"/>
          <w:szCs w:val="28"/>
        </w:rPr>
        <w:t xml:space="preserve"> про </w:t>
      </w:r>
      <w:proofErr w:type="spellStart"/>
      <w:r w:rsidRPr="00CF0875">
        <w:rPr>
          <w:sz w:val="28"/>
          <w:szCs w:val="28"/>
        </w:rPr>
        <w:t>авторське</w:t>
      </w:r>
      <w:proofErr w:type="spellEnd"/>
      <w:r w:rsidRPr="00CF0875">
        <w:rPr>
          <w:sz w:val="28"/>
          <w:szCs w:val="28"/>
        </w:rPr>
        <w:t xml:space="preserve"> право і </w:t>
      </w:r>
      <w:proofErr w:type="spellStart"/>
      <w:r w:rsidRPr="00CF0875">
        <w:rPr>
          <w:sz w:val="28"/>
          <w:szCs w:val="28"/>
        </w:rPr>
        <w:t>суміжні</w:t>
      </w:r>
      <w:proofErr w:type="spellEnd"/>
      <w:r w:rsidRPr="00CF0875">
        <w:rPr>
          <w:sz w:val="28"/>
          <w:szCs w:val="28"/>
        </w:rPr>
        <w:t xml:space="preserve"> права;</w:t>
      </w:r>
    </w:p>
    <w:p w14:paraId="6250DD1D" w14:textId="77777777" w:rsidR="00084E17" w:rsidRPr="00CF0875" w:rsidRDefault="00084E17" w:rsidP="007031ED">
      <w:pPr>
        <w:pStyle w:val="rvps2"/>
        <w:shd w:val="clear" w:color="auto" w:fill="FFFFFF"/>
        <w:spacing w:before="0" w:beforeAutospacing="0" w:after="0" w:afterAutospacing="0"/>
        <w:ind w:firstLine="567"/>
        <w:jc w:val="both"/>
        <w:rPr>
          <w:sz w:val="28"/>
          <w:szCs w:val="28"/>
          <w:lang w:val="uk-UA"/>
        </w:rPr>
      </w:pPr>
      <w:bookmarkStart w:id="3" w:name="n625"/>
      <w:bookmarkEnd w:id="3"/>
      <w:r>
        <w:rPr>
          <w:sz w:val="28"/>
          <w:szCs w:val="28"/>
          <w:lang w:val="uk-UA"/>
        </w:rPr>
        <w:t xml:space="preserve">- </w:t>
      </w:r>
      <w:proofErr w:type="spellStart"/>
      <w:r w:rsidRPr="00CF0875">
        <w:rPr>
          <w:sz w:val="28"/>
          <w:szCs w:val="28"/>
        </w:rPr>
        <w:t>надання</w:t>
      </w:r>
      <w:proofErr w:type="spellEnd"/>
      <w:r w:rsidRPr="00CF0875">
        <w:rPr>
          <w:sz w:val="28"/>
          <w:szCs w:val="28"/>
        </w:rPr>
        <w:t xml:space="preserve"> </w:t>
      </w:r>
      <w:proofErr w:type="spellStart"/>
      <w:r w:rsidRPr="00CF0875">
        <w:rPr>
          <w:sz w:val="28"/>
          <w:szCs w:val="28"/>
        </w:rPr>
        <w:t>достовірної</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 xml:space="preserve"> про </w:t>
      </w:r>
      <w:proofErr w:type="spellStart"/>
      <w:r w:rsidRPr="00CF0875">
        <w:rPr>
          <w:sz w:val="28"/>
          <w:szCs w:val="28"/>
        </w:rPr>
        <w:t>результати</w:t>
      </w:r>
      <w:proofErr w:type="spellEnd"/>
      <w:r w:rsidRPr="00CF0875">
        <w:rPr>
          <w:sz w:val="28"/>
          <w:szCs w:val="28"/>
        </w:rPr>
        <w:t xml:space="preserve"> </w:t>
      </w:r>
      <w:proofErr w:type="spellStart"/>
      <w:r w:rsidRPr="00CF0875">
        <w:rPr>
          <w:sz w:val="28"/>
          <w:szCs w:val="28"/>
        </w:rPr>
        <w:t>власної</w:t>
      </w:r>
      <w:proofErr w:type="spellEnd"/>
      <w:r w:rsidRPr="00CF0875">
        <w:rPr>
          <w:sz w:val="28"/>
          <w:szCs w:val="28"/>
        </w:rPr>
        <w:t xml:space="preserve"> </w:t>
      </w:r>
      <w:proofErr w:type="spellStart"/>
      <w:r w:rsidRPr="00CF0875">
        <w:rPr>
          <w:sz w:val="28"/>
          <w:szCs w:val="28"/>
        </w:rPr>
        <w:t>навчальної</w:t>
      </w:r>
      <w:proofErr w:type="spellEnd"/>
      <w:r w:rsidRPr="00CF0875">
        <w:rPr>
          <w:sz w:val="28"/>
          <w:szCs w:val="28"/>
        </w:rPr>
        <w:t xml:space="preserve"> (</w:t>
      </w:r>
      <w:proofErr w:type="spellStart"/>
      <w:r w:rsidRPr="00CF0875">
        <w:rPr>
          <w:sz w:val="28"/>
          <w:szCs w:val="28"/>
        </w:rPr>
        <w:t>наукової</w:t>
      </w:r>
      <w:proofErr w:type="spellEnd"/>
      <w:r w:rsidRPr="00CF0875">
        <w:rPr>
          <w:sz w:val="28"/>
          <w:szCs w:val="28"/>
        </w:rPr>
        <w:t xml:space="preserve">, </w:t>
      </w:r>
      <w:proofErr w:type="spellStart"/>
      <w:r w:rsidRPr="00CF0875">
        <w:rPr>
          <w:sz w:val="28"/>
          <w:szCs w:val="28"/>
        </w:rPr>
        <w:t>творчої</w:t>
      </w:r>
      <w:proofErr w:type="spellEnd"/>
      <w:r w:rsidRPr="00CF0875">
        <w:rPr>
          <w:sz w:val="28"/>
          <w:szCs w:val="28"/>
        </w:rPr>
        <w:t xml:space="preserve">) </w:t>
      </w:r>
      <w:proofErr w:type="spellStart"/>
      <w:r w:rsidRPr="00CF0875">
        <w:rPr>
          <w:sz w:val="28"/>
          <w:szCs w:val="28"/>
        </w:rPr>
        <w:t>діяльності</w:t>
      </w:r>
      <w:proofErr w:type="spellEnd"/>
      <w:r w:rsidRPr="00CF0875">
        <w:rPr>
          <w:sz w:val="28"/>
          <w:szCs w:val="28"/>
        </w:rPr>
        <w:t xml:space="preserve">, </w:t>
      </w:r>
      <w:proofErr w:type="spellStart"/>
      <w:r w:rsidRPr="00CF0875">
        <w:rPr>
          <w:sz w:val="28"/>
          <w:szCs w:val="28"/>
        </w:rPr>
        <w:t>використані</w:t>
      </w:r>
      <w:proofErr w:type="spellEnd"/>
      <w:r w:rsidRPr="00CF0875">
        <w:rPr>
          <w:sz w:val="28"/>
          <w:szCs w:val="28"/>
        </w:rPr>
        <w:t xml:space="preserve"> методики </w:t>
      </w:r>
      <w:proofErr w:type="spellStart"/>
      <w:r w:rsidRPr="00CF0875">
        <w:rPr>
          <w:sz w:val="28"/>
          <w:szCs w:val="28"/>
        </w:rPr>
        <w:t>досліджень</w:t>
      </w:r>
      <w:proofErr w:type="spellEnd"/>
      <w:r w:rsidRPr="00CF0875">
        <w:rPr>
          <w:sz w:val="28"/>
          <w:szCs w:val="28"/>
        </w:rPr>
        <w:t xml:space="preserve"> і </w:t>
      </w:r>
      <w:proofErr w:type="spellStart"/>
      <w:r w:rsidRPr="00CF0875">
        <w:rPr>
          <w:sz w:val="28"/>
          <w:szCs w:val="28"/>
        </w:rPr>
        <w:t>джерела</w:t>
      </w:r>
      <w:proofErr w:type="spellEnd"/>
      <w:r w:rsidRPr="00CF0875">
        <w:rPr>
          <w:sz w:val="28"/>
          <w:szCs w:val="28"/>
        </w:rPr>
        <w:t xml:space="preserve"> </w:t>
      </w:r>
      <w:proofErr w:type="spellStart"/>
      <w:r w:rsidRPr="00CF0875">
        <w:rPr>
          <w:sz w:val="28"/>
          <w:szCs w:val="28"/>
        </w:rPr>
        <w:t>інформації</w:t>
      </w:r>
      <w:proofErr w:type="spellEnd"/>
      <w:r w:rsidRPr="00CF0875">
        <w:rPr>
          <w:sz w:val="28"/>
          <w:szCs w:val="28"/>
        </w:rPr>
        <w:t>.</w:t>
      </w:r>
    </w:p>
    <w:p w14:paraId="533F8C9B" w14:textId="77777777" w:rsidR="00084E17" w:rsidRPr="00CF0875" w:rsidRDefault="00084E17" w:rsidP="007031ED">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4.5. </w:t>
      </w:r>
      <w:r w:rsidRPr="00CF0875">
        <w:rPr>
          <w:sz w:val="28"/>
          <w:szCs w:val="28"/>
          <w:lang w:val="uk-UA"/>
        </w:rPr>
        <w:t>Види академічної відповідальності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14:paraId="480205CD"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4" w:name="n647"/>
      <w:bookmarkEnd w:id="4"/>
      <w:r>
        <w:rPr>
          <w:sz w:val="28"/>
          <w:szCs w:val="28"/>
          <w:lang w:val="uk-UA"/>
        </w:rPr>
        <w:t>4.6</w:t>
      </w:r>
      <w:r w:rsidRPr="00CF0875">
        <w:rPr>
          <w:sz w:val="28"/>
          <w:szCs w:val="28"/>
        </w:rPr>
        <w:t xml:space="preserve">. Порядок </w:t>
      </w:r>
      <w:proofErr w:type="spellStart"/>
      <w:r w:rsidRPr="00CF0875">
        <w:rPr>
          <w:sz w:val="28"/>
          <w:szCs w:val="28"/>
        </w:rPr>
        <w:t>виявлення</w:t>
      </w:r>
      <w:proofErr w:type="spellEnd"/>
      <w:r w:rsidRPr="00CF0875">
        <w:rPr>
          <w:sz w:val="28"/>
          <w:szCs w:val="28"/>
        </w:rPr>
        <w:t xml:space="preserve"> та </w:t>
      </w:r>
      <w:proofErr w:type="spellStart"/>
      <w:r w:rsidRPr="00CF0875">
        <w:rPr>
          <w:sz w:val="28"/>
          <w:szCs w:val="28"/>
        </w:rPr>
        <w:t>встановлення</w:t>
      </w:r>
      <w:proofErr w:type="spellEnd"/>
      <w:r w:rsidRPr="00CF0875">
        <w:rPr>
          <w:sz w:val="28"/>
          <w:szCs w:val="28"/>
        </w:rPr>
        <w:t xml:space="preserve"> </w:t>
      </w:r>
      <w:proofErr w:type="spellStart"/>
      <w:r w:rsidRPr="00CF0875">
        <w:rPr>
          <w:sz w:val="28"/>
          <w:szCs w:val="28"/>
        </w:rPr>
        <w:t>фактів</w:t>
      </w:r>
      <w:proofErr w:type="spellEnd"/>
      <w:r w:rsidRPr="00CF0875">
        <w:rPr>
          <w:sz w:val="28"/>
          <w:szCs w:val="28"/>
        </w:rPr>
        <w:t xml:space="preserve">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визначається</w:t>
      </w:r>
      <w:proofErr w:type="spellEnd"/>
      <w:r w:rsidRPr="00CF0875">
        <w:rPr>
          <w:sz w:val="28"/>
          <w:szCs w:val="28"/>
        </w:rPr>
        <w:t xml:space="preserve"> </w:t>
      </w:r>
      <w:proofErr w:type="spellStart"/>
      <w:r w:rsidRPr="00CF0875">
        <w:rPr>
          <w:sz w:val="28"/>
          <w:szCs w:val="28"/>
        </w:rPr>
        <w:t>уповноваженим</w:t>
      </w:r>
      <w:proofErr w:type="spellEnd"/>
      <w:r w:rsidRPr="00CF0875">
        <w:rPr>
          <w:sz w:val="28"/>
          <w:szCs w:val="28"/>
        </w:rPr>
        <w:t xml:space="preserve"> </w:t>
      </w:r>
      <w:proofErr w:type="spellStart"/>
      <w:r w:rsidRPr="00CF0875">
        <w:rPr>
          <w:sz w:val="28"/>
          <w:szCs w:val="28"/>
        </w:rPr>
        <w:t>колегіальним</w:t>
      </w:r>
      <w:proofErr w:type="spellEnd"/>
      <w:r w:rsidRPr="00CF0875">
        <w:rPr>
          <w:sz w:val="28"/>
          <w:szCs w:val="28"/>
        </w:rPr>
        <w:t xml:space="preserve"> органом </w:t>
      </w:r>
      <w:proofErr w:type="spellStart"/>
      <w:r w:rsidRPr="00CF0875">
        <w:rPr>
          <w:sz w:val="28"/>
          <w:szCs w:val="28"/>
        </w:rPr>
        <w:t>управління</w:t>
      </w:r>
      <w:proofErr w:type="spellEnd"/>
      <w:r w:rsidRPr="00CF0875">
        <w:rPr>
          <w:sz w:val="28"/>
          <w:szCs w:val="28"/>
        </w:rPr>
        <w:t xml:space="preserve"> закладу </w:t>
      </w:r>
      <w:proofErr w:type="spellStart"/>
      <w:r w:rsidRPr="00CF0875">
        <w:rPr>
          <w:sz w:val="28"/>
          <w:szCs w:val="28"/>
        </w:rPr>
        <w:t>освіти</w:t>
      </w:r>
      <w:proofErr w:type="spellEnd"/>
      <w:r w:rsidRPr="00CF0875">
        <w:rPr>
          <w:sz w:val="28"/>
          <w:szCs w:val="28"/>
        </w:rPr>
        <w:t xml:space="preserve"> </w:t>
      </w:r>
      <w:r>
        <w:rPr>
          <w:sz w:val="28"/>
          <w:szCs w:val="28"/>
          <w:lang w:val="uk-UA"/>
        </w:rPr>
        <w:t xml:space="preserve">відповідно до </w:t>
      </w:r>
      <w:proofErr w:type="gramStart"/>
      <w:r>
        <w:rPr>
          <w:sz w:val="28"/>
          <w:szCs w:val="28"/>
          <w:lang w:val="uk-UA"/>
        </w:rPr>
        <w:t>чинного</w:t>
      </w:r>
      <w:proofErr w:type="gramEnd"/>
      <w:r>
        <w:rPr>
          <w:sz w:val="28"/>
          <w:szCs w:val="28"/>
          <w:lang w:val="uk-UA"/>
        </w:rPr>
        <w:t xml:space="preserve"> законодавства</w:t>
      </w:r>
      <w:r w:rsidRPr="00CF0875">
        <w:rPr>
          <w:sz w:val="28"/>
          <w:szCs w:val="28"/>
        </w:rPr>
        <w:t>.</w:t>
      </w:r>
    </w:p>
    <w:p w14:paraId="10A56E1B"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5" w:name="n648"/>
      <w:bookmarkEnd w:id="5"/>
      <w:proofErr w:type="spellStart"/>
      <w:r w:rsidRPr="00CF0875">
        <w:rPr>
          <w:sz w:val="28"/>
          <w:szCs w:val="28"/>
        </w:rPr>
        <w:t>Кожна</w:t>
      </w:r>
      <w:proofErr w:type="spellEnd"/>
      <w:r w:rsidRPr="00CF0875">
        <w:rPr>
          <w:sz w:val="28"/>
          <w:szCs w:val="28"/>
        </w:rPr>
        <w:t xml:space="preserve"> особа, </w:t>
      </w:r>
      <w:proofErr w:type="spellStart"/>
      <w:r w:rsidRPr="00CF0875">
        <w:rPr>
          <w:sz w:val="28"/>
          <w:szCs w:val="28"/>
        </w:rPr>
        <w:t>стосовно</w:t>
      </w:r>
      <w:proofErr w:type="spellEnd"/>
      <w:r w:rsidRPr="00CF0875">
        <w:rPr>
          <w:sz w:val="28"/>
          <w:szCs w:val="28"/>
        </w:rPr>
        <w:t xml:space="preserve"> </w:t>
      </w:r>
      <w:proofErr w:type="spellStart"/>
      <w:r w:rsidRPr="00CF0875">
        <w:rPr>
          <w:sz w:val="28"/>
          <w:szCs w:val="28"/>
        </w:rPr>
        <w:t>якої</w:t>
      </w:r>
      <w:proofErr w:type="spellEnd"/>
      <w:r w:rsidRPr="00CF0875">
        <w:rPr>
          <w:sz w:val="28"/>
          <w:szCs w:val="28"/>
        </w:rPr>
        <w:t xml:space="preserve"> порушено </w:t>
      </w:r>
      <w:proofErr w:type="spellStart"/>
      <w:r w:rsidRPr="00CF0875">
        <w:rPr>
          <w:sz w:val="28"/>
          <w:szCs w:val="28"/>
        </w:rPr>
        <w:t>питання</w:t>
      </w:r>
      <w:proofErr w:type="spellEnd"/>
      <w:r w:rsidRPr="00CF0875">
        <w:rPr>
          <w:sz w:val="28"/>
          <w:szCs w:val="28"/>
        </w:rPr>
        <w:t xml:space="preserve"> про </w:t>
      </w:r>
      <w:proofErr w:type="spellStart"/>
      <w:r w:rsidRPr="00CF0875">
        <w:rPr>
          <w:sz w:val="28"/>
          <w:szCs w:val="28"/>
        </w:rPr>
        <w:t>порушення</w:t>
      </w:r>
      <w:proofErr w:type="spellEnd"/>
      <w:r w:rsidRPr="00CF0875">
        <w:rPr>
          <w:sz w:val="28"/>
          <w:szCs w:val="28"/>
        </w:rPr>
        <w:t xml:space="preserve"> нею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має</w:t>
      </w:r>
      <w:proofErr w:type="spellEnd"/>
      <w:r w:rsidRPr="00CF0875">
        <w:rPr>
          <w:sz w:val="28"/>
          <w:szCs w:val="28"/>
        </w:rPr>
        <w:t xml:space="preserve"> </w:t>
      </w:r>
      <w:proofErr w:type="spellStart"/>
      <w:r w:rsidRPr="00CF0875">
        <w:rPr>
          <w:sz w:val="28"/>
          <w:szCs w:val="28"/>
        </w:rPr>
        <w:t>такі</w:t>
      </w:r>
      <w:proofErr w:type="spellEnd"/>
      <w:r w:rsidRPr="00CF0875">
        <w:rPr>
          <w:sz w:val="28"/>
          <w:szCs w:val="28"/>
        </w:rPr>
        <w:t xml:space="preserve"> права:</w:t>
      </w:r>
    </w:p>
    <w:p w14:paraId="357DB31D"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6" w:name="n649"/>
      <w:bookmarkEnd w:id="6"/>
      <w:r>
        <w:rPr>
          <w:sz w:val="28"/>
          <w:szCs w:val="28"/>
          <w:lang w:val="uk-UA"/>
        </w:rPr>
        <w:t xml:space="preserve">- </w:t>
      </w:r>
      <w:proofErr w:type="spellStart"/>
      <w:r w:rsidRPr="00CF0875">
        <w:rPr>
          <w:sz w:val="28"/>
          <w:szCs w:val="28"/>
        </w:rPr>
        <w:t>ознайомлюватися</w:t>
      </w:r>
      <w:proofErr w:type="spellEnd"/>
      <w:r w:rsidRPr="00CF0875">
        <w:rPr>
          <w:sz w:val="28"/>
          <w:szCs w:val="28"/>
        </w:rPr>
        <w:t xml:space="preserve"> з </w:t>
      </w:r>
      <w:proofErr w:type="spellStart"/>
      <w:r w:rsidRPr="00CF0875">
        <w:rPr>
          <w:sz w:val="28"/>
          <w:szCs w:val="28"/>
        </w:rPr>
        <w:t>усіма</w:t>
      </w:r>
      <w:proofErr w:type="spellEnd"/>
      <w:r w:rsidRPr="00CF0875">
        <w:rPr>
          <w:sz w:val="28"/>
          <w:szCs w:val="28"/>
        </w:rPr>
        <w:t xml:space="preserve"> </w:t>
      </w:r>
      <w:proofErr w:type="spellStart"/>
      <w:r w:rsidRPr="00CF0875">
        <w:rPr>
          <w:sz w:val="28"/>
          <w:szCs w:val="28"/>
        </w:rPr>
        <w:t>матеріалами</w:t>
      </w:r>
      <w:proofErr w:type="spellEnd"/>
      <w:r w:rsidRPr="00CF0875">
        <w:rPr>
          <w:sz w:val="28"/>
          <w:szCs w:val="28"/>
        </w:rPr>
        <w:t xml:space="preserve"> </w:t>
      </w:r>
      <w:proofErr w:type="spellStart"/>
      <w:r w:rsidRPr="00CF0875">
        <w:rPr>
          <w:sz w:val="28"/>
          <w:szCs w:val="28"/>
        </w:rPr>
        <w:t>перевірки</w:t>
      </w:r>
      <w:proofErr w:type="spellEnd"/>
      <w:r w:rsidRPr="00CF0875">
        <w:rPr>
          <w:sz w:val="28"/>
          <w:szCs w:val="28"/>
        </w:rPr>
        <w:t xml:space="preserve"> </w:t>
      </w:r>
      <w:proofErr w:type="spellStart"/>
      <w:r w:rsidRPr="00CF0875">
        <w:rPr>
          <w:sz w:val="28"/>
          <w:szCs w:val="28"/>
        </w:rPr>
        <w:t>щодо</w:t>
      </w:r>
      <w:proofErr w:type="spellEnd"/>
      <w:r w:rsidRPr="00CF0875">
        <w:rPr>
          <w:sz w:val="28"/>
          <w:szCs w:val="28"/>
        </w:rPr>
        <w:t xml:space="preserve"> </w:t>
      </w:r>
      <w:proofErr w:type="spellStart"/>
      <w:r w:rsidRPr="00CF0875">
        <w:rPr>
          <w:sz w:val="28"/>
          <w:szCs w:val="28"/>
        </w:rPr>
        <w:t>встановлення</w:t>
      </w:r>
      <w:proofErr w:type="spellEnd"/>
      <w:r w:rsidRPr="00CF0875">
        <w:rPr>
          <w:sz w:val="28"/>
          <w:szCs w:val="28"/>
        </w:rPr>
        <w:t xml:space="preserve"> факту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w:t>
      </w:r>
      <w:proofErr w:type="spellStart"/>
      <w:r w:rsidRPr="00CF0875">
        <w:rPr>
          <w:sz w:val="28"/>
          <w:szCs w:val="28"/>
        </w:rPr>
        <w:t>подавати</w:t>
      </w:r>
      <w:proofErr w:type="spellEnd"/>
      <w:r w:rsidRPr="00CF0875">
        <w:rPr>
          <w:sz w:val="28"/>
          <w:szCs w:val="28"/>
        </w:rPr>
        <w:t xml:space="preserve"> до них </w:t>
      </w:r>
      <w:proofErr w:type="spellStart"/>
      <w:r w:rsidRPr="00CF0875">
        <w:rPr>
          <w:sz w:val="28"/>
          <w:szCs w:val="28"/>
        </w:rPr>
        <w:t>зауваження</w:t>
      </w:r>
      <w:proofErr w:type="spellEnd"/>
      <w:r w:rsidRPr="00CF0875">
        <w:rPr>
          <w:sz w:val="28"/>
          <w:szCs w:val="28"/>
        </w:rPr>
        <w:t>;</w:t>
      </w:r>
    </w:p>
    <w:p w14:paraId="324D26F1"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7" w:name="n650"/>
      <w:bookmarkEnd w:id="7"/>
      <w:r>
        <w:rPr>
          <w:sz w:val="28"/>
          <w:szCs w:val="28"/>
          <w:lang w:val="uk-UA"/>
        </w:rPr>
        <w:t xml:space="preserve">- </w:t>
      </w:r>
      <w:proofErr w:type="spellStart"/>
      <w:r w:rsidRPr="00CF0875">
        <w:rPr>
          <w:sz w:val="28"/>
          <w:szCs w:val="28"/>
        </w:rPr>
        <w:t>особисто</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через </w:t>
      </w:r>
      <w:proofErr w:type="spellStart"/>
      <w:r w:rsidRPr="00CF0875">
        <w:rPr>
          <w:sz w:val="28"/>
          <w:szCs w:val="28"/>
        </w:rPr>
        <w:t>представника</w:t>
      </w:r>
      <w:proofErr w:type="spellEnd"/>
      <w:r w:rsidRPr="00CF0875">
        <w:rPr>
          <w:sz w:val="28"/>
          <w:szCs w:val="28"/>
        </w:rPr>
        <w:t xml:space="preserve"> </w:t>
      </w:r>
      <w:proofErr w:type="spellStart"/>
      <w:r w:rsidRPr="00CF0875">
        <w:rPr>
          <w:sz w:val="28"/>
          <w:szCs w:val="28"/>
        </w:rPr>
        <w:t>надавати</w:t>
      </w:r>
      <w:proofErr w:type="spellEnd"/>
      <w:r w:rsidRPr="00CF0875">
        <w:rPr>
          <w:sz w:val="28"/>
          <w:szCs w:val="28"/>
        </w:rPr>
        <w:t xml:space="preserve"> </w:t>
      </w:r>
      <w:proofErr w:type="spellStart"/>
      <w:r w:rsidRPr="00CF0875">
        <w:rPr>
          <w:sz w:val="28"/>
          <w:szCs w:val="28"/>
        </w:rPr>
        <w:t>усні</w:t>
      </w:r>
      <w:proofErr w:type="spellEnd"/>
      <w:r w:rsidRPr="00CF0875">
        <w:rPr>
          <w:sz w:val="28"/>
          <w:szCs w:val="28"/>
        </w:rPr>
        <w:t xml:space="preserve"> та </w:t>
      </w:r>
      <w:proofErr w:type="spellStart"/>
      <w:r w:rsidRPr="00CF0875">
        <w:rPr>
          <w:sz w:val="28"/>
          <w:szCs w:val="28"/>
        </w:rPr>
        <w:t>письмові</w:t>
      </w:r>
      <w:proofErr w:type="spellEnd"/>
      <w:r w:rsidRPr="00CF0875">
        <w:rPr>
          <w:sz w:val="28"/>
          <w:szCs w:val="28"/>
        </w:rPr>
        <w:t xml:space="preserve"> </w:t>
      </w:r>
      <w:proofErr w:type="spellStart"/>
      <w:r w:rsidRPr="00CF0875">
        <w:rPr>
          <w:sz w:val="28"/>
          <w:szCs w:val="28"/>
        </w:rPr>
        <w:t>пояснення</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w:t>
      </w:r>
      <w:proofErr w:type="spellStart"/>
      <w:r w:rsidRPr="00CF0875">
        <w:rPr>
          <w:sz w:val="28"/>
          <w:szCs w:val="28"/>
        </w:rPr>
        <w:t>відмовитися</w:t>
      </w:r>
      <w:proofErr w:type="spellEnd"/>
      <w:r w:rsidRPr="00CF0875">
        <w:rPr>
          <w:sz w:val="28"/>
          <w:szCs w:val="28"/>
        </w:rPr>
        <w:t xml:space="preserve"> </w:t>
      </w:r>
      <w:proofErr w:type="spellStart"/>
      <w:r w:rsidRPr="00CF0875">
        <w:rPr>
          <w:sz w:val="28"/>
          <w:szCs w:val="28"/>
        </w:rPr>
        <w:t>від</w:t>
      </w:r>
      <w:proofErr w:type="spellEnd"/>
      <w:r w:rsidRPr="00CF0875">
        <w:rPr>
          <w:sz w:val="28"/>
          <w:szCs w:val="28"/>
        </w:rPr>
        <w:t xml:space="preserve"> </w:t>
      </w:r>
      <w:proofErr w:type="spellStart"/>
      <w:r w:rsidRPr="00CF0875">
        <w:rPr>
          <w:sz w:val="28"/>
          <w:szCs w:val="28"/>
        </w:rPr>
        <w:t>надання</w:t>
      </w:r>
      <w:proofErr w:type="spellEnd"/>
      <w:r w:rsidRPr="00CF0875">
        <w:rPr>
          <w:sz w:val="28"/>
          <w:szCs w:val="28"/>
        </w:rPr>
        <w:t xml:space="preserve"> будь-</w:t>
      </w:r>
      <w:proofErr w:type="spellStart"/>
      <w:r w:rsidRPr="00CF0875">
        <w:rPr>
          <w:sz w:val="28"/>
          <w:szCs w:val="28"/>
        </w:rPr>
        <w:t>яких</w:t>
      </w:r>
      <w:proofErr w:type="spellEnd"/>
      <w:r w:rsidRPr="00CF0875">
        <w:rPr>
          <w:sz w:val="28"/>
          <w:szCs w:val="28"/>
        </w:rPr>
        <w:t xml:space="preserve"> </w:t>
      </w:r>
      <w:proofErr w:type="spellStart"/>
      <w:r w:rsidRPr="00CF0875">
        <w:rPr>
          <w:sz w:val="28"/>
          <w:szCs w:val="28"/>
        </w:rPr>
        <w:t>пояснень</w:t>
      </w:r>
      <w:proofErr w:type="spellEnd"/>
      <w:r w:rsidRPr="00CF0875">
        <w:rPr>
          <w:sz w:val="28"/>
          <w:szCs w:val="28"/>
        </w:rPr>
        <w:t xml:space="preserve">, </w:t>
      </w:r>
      <w:proofErr w:type="spellStart"/>
      <w:r w:rsidRPr="00CF0875">
        <w:rPr>
          <w:sz w:val="28"/>
          <w:szCs w:val="28"/>
        </w:rPr>
        <w:t>брати</w:t>
      </w:r>
      <w:proofErr w:type="spellEnd"/>
      <w:r w:rsidRPr="00CF0875">
        <w:rPr>
          <w:sz w:val="28"/>
          <w:szCs w:val="28"/>
        </w:rPr>
        <w:t xml:space="preserve"> участь у </w:t>
      </w:r>
      <w:proofErr w:type="spellStart"/>
      <w:r w:rsidRPr="00CF0875">
        <w:rPr>
          <w:sz w:val="28"/>
          <w:szCs w:val="28"/>
        </w:rPr>
        <w:t>дослідженні</w:t>
      </w:r>
      <w:proofErr w:type="spellEnd"/>
      <w:r w:rsidRPr="00CF0875">
        <w:rPr>
          <w:sz w:val="28"/>
          <w:szCs w:val="28"/>
        </w:rPr>
        <w:t xml:space="preserve"> </w:t>
      </w:r>
      <w:proofErr w:type="spellStart"/>
      <w:r w:rsidRPr="00CF0875">
        <w:rPr>
          <w:sz w:val="28"/>
          <w:szCs w:val="28"/>
        </w:rPr>
        <w:t>доказів</w:t>
      </w:r>
      <w:proofErr w:type="spellEnd"/>
      <w:r w:rsidRPr="00CF0875">
        <w:rPr>
          <w:sz w:val="28"/>
          <w:szCs w:val="28"/>
        </w:rPr>
        <w:t xml:space="preserve">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w:t>
      </w:r>
    </w:p>
    <w:p w14:paraId="54DBC95C"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8" w:name="n651"/>
      <w:bookmarkEnd w:id="8"/>
      <w:r>
        <w:rPr>
          <w:sz w:val="28"/>
          <w:szCs w:val="28"/>
          <w:lang w:val="uk-UA"/>
        </w:rPr>
        <w:t xml:space="preserve">- </w:t>
      </w:r>
      <w:r w:rsidRPr="00CF0875">
        <w:rPr>
          <w:sz w:val="28"/>
          <w:szCs w:val="28"/>
        </w:rPr>
        <w:t xml:space="preserve">знати про дату, час і </w:t>
      </w:r>
      <w:proofErr w:type="spellStart"/>
      <w:r w:rsidRPr="00CF0875">
        <w:rPr>
          <w:sz w:val="28"/>
          <w:szCs w:val="28"/>
        </w:rPr>
        <w:t>місце</w:t>
      </w:r>
      <w:proofErr w:type="spellEnd"/>
      <w:r w:rsidRPr="00CF0875">
        <w:rPr>
          <w:sz w:val="28"/>
          <w:szCs w:val="28"/>
        </w:rPr>
        <w:t xml:space="preserve"> та бути </w:t>
      </w:r>
      <w:proofErr w:type="spellStart"/>
      <w:r w:rsidRPr="00CF0875">
        <w:rPr>
          <w:sz w:val="28"/>
          <w:szCs w:val="28"/>
        </w:rPr>
        <w:t>присутньою</w:t>
      </w:r>
      <w:proofErr w:type="spellEnd"/>
      <w:r w:rsidRPr="00CF0875">
        <w:rPr>
          <w:sz w:val="28"/>
          <w:szCs w:val="28"/>
        </w:rPr>
        <w:t xml:space="preserve"> </w:t>
      </w:r>
      <w:proofErr w:type="spellStart"/>
      <w:r w:rsidRPr="00CF0875">
        <w:rPr>
          <w:sz w:val="28"/>
          <w:szCs w:val="28"/>
        </w:rPr>
        <w:t>під</w:t>
      </w:r>
      <w:proofErr w:type="spellEnd"/>
      <w:r w:rsidRPr="00CF0875">
        <w:rPr>
          <w:sz w:val="28"/>
          <w:szCs w:val="28"/>
        </w:rPr>
        <w:t xml:space="preserve"> час </w:t>
      </w:r>
      <w:proofErr w:type="spellStart"/>
      <w:r w:rsidRPr="00CF0875">
        <w:rPr>
          <w:sz w:val="28"/>
          <w:szCs w:val="28"/>
        </w:rPr>
        <w:t>розгляду</w:t>
      </w:r>
      <w:proofErr w:type="spellEnd"/>
      <w:r w:rsidRPr="00CF0875">
        <w:rPr>
          <w:sz w:val="28"/>
          <w:szCs w:val="28"/>
        </w:rPr>
        <w:t xml:space="preserve"> </w:t>
      </w:r>
      <w:proofErr w:type="spellStart"/>
      <w:r w:rsidRPr="00CF0875">
        <w:rPr>
          <w:sz w:val="28"/>
          <w:szCs w:val="28"/>
        </w:rPr>
        <w:t>питання</w:t>
      </w:r>
      <w:proofErr w:type="spellEnd"/>
      <w:r w:rsidRPr="00CF0875">
        <w:rPr>
          <w:sz w:val="28"/>
          <w:szCs w:val="28"/>
        </w:rPr>
        <w:t xml:space="preserve"> про </w:t>
      </w:r>
      <w:proofErr w:type="spellStart"/>
      <w:r w:rsidRPr="00CF0875">
        <w:rPr>
          <w:sz w:val="28"/>
          <w:szCs w:val="28"/>
        </w:rPr>
        <w:t>встановлення</w:t>
      </w:r>
      <w:proofErr w:type="spellEnd"/>
      <w:r w:rsidRPr="00CF0875">
        <w:rPr>
          <w:sz w:val="28"/>
          <w:szCs w:val="28"/>
        </w:rPr>
        <w:t xml:space="preserve"> факту </w:t>
      </w:r>
      <w:proofErr w:type="spellStart"/>
      <w:r w:rsidRPr="00CF0875">
        <w:rPr>
          <w:sz w:val="28"/>
          <w:szCs w:val="28"/>
        </w:rPr>
        <w:t>порушення</w:t>
      </w:r>
      <w:proofErr w:type="spellEnd"/>
      <w:r w:rsidRPr="00CF0875">
        <w:rPr>
          <w:sz w:val="28"/>
          <w:szCs w:val="28"/>
        </w:rPr>
        <w:t xml:space="preserve">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доброчесності</w:t>
      </w:r>
      <w:proofErr w:type="spellEnd"/>
      <w:r w:rsidRPr="00CF0875">
        <w:rPr>
          <w:sz w:val="28"/>
          <w:szCs w:val="28"/>
        </w:rPr>
        <w:t xml:space="preserve"> та </w:t>
      </w:r>
      <w:proofErr w:type="spellStart"/>
      <w:r w:rsidRPr="00CF0875">
        <w:rPr>
          <w:sz w:val="28"/>
          <w:szCs w:val="28"/>
        </w:rPr>
        <w:t>притягнення</w:t>
      </w:r>
      <w:proofErr w:type="spellEnd"/>
      <w:r w:rsidRPr="00CF0875">
        <w:rPr>
          <w:sz w:val="28"/>
          <w:szCs w:val="28"/>
        </w:rPr>
        <w:t xml:space="preserve"> </w:t>
      </w:r>
      <w:proofErr w:type="spellStart"/>
      <w:r w:rsidRPr="00CF0875">
        <w:rPr>
          <w:sz w:val="28"/>
          <w:szCs w:val="28"/>
        </w:rPr>
        <w:t>її</w:t>
      </w:r>
      <w:proofErr w:type="spellEnd"/>
      <w:r w:rsidRPr="00CF0875">
        <w:rPr>
          <w:sz w:val="28"/>
          <w:szCs w:val="28"/>
        </w:rPr>
        <w:t xml:space="preserve"> до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відповідальності</w:t>
      </w:r>
      <w:proofErr w:type="spellEnd"/>
      <w:r w:rsidRPr="00CF0875">
        <w:rPr>
          <w:sz w:val="28"/>
          <w:szCs w:val="28"/>
        </w:rPr>
        <w:t>;</w:t>
      </w:r>
    </w:p>
    <w:p w14:paraId="0EC8B826" w14:textId="77777777" w:rsidR="00084E17" w:rsidRPr="00CF0875" w:rsidRDefault="00084E17" w:rsidP="007031ED">
      <w:pPr>
        <w:pStyle w:val="rvps2"/>
        <w:shd w:val="clear" w:color="auto" w:fill="FFFFFF"/>
        <w:spacing w:before="0" w:beforeAutospacing="0" w:after="0" w:afterAutospacing="0"/>
        <w:ind w:firstLine="567"/>
        <w:jc w:val="both"/>
        <w:rPr>
          <w:sz w:val="28"/>
          <w:szCs w:val="28"/>
        </w:rPr>
      </w:pPr>
      <w:bookmarkStart w:id="9" w:name="n652"/>
      <w:bookmarkEnd w:id="9"/>
      <w:r>
        <w:rPr>
          <w:sz w:val="28"/>
          <w:szCs w:val="28"/>
          <w:lang w:val="uk-UA"/>
        </w:rPr>
        <w:t xml:space="preserve">- </w:t>
      </w:r>
      <w:proofErr w:type="spellStart"/>
      <w:r w:rsidRPr="00CF0875">
        <w:rPr>
          <w:sz w:val="28"/>
          <w:szCs w:val="28"/>
        </w:rPr>
        <w:t>оскаржити</w:t>
      </w:r>
      <w:proofErr w:type="spellEnd"/>
      <w:r w:rsidRPr="00CF0875">
        <w:rPr>
          <w:sz w:val="28"/>
          <w:szCs w:val="28"/>
        </w:rPr>
        <w:t xml:space="preserve"> </w:t>
      </w:r>
      <w:proofErr w:type="spellStart"/>
      <w:r w:rsidRPr="00CF0875">
        <w:rPr>
          <w:sz w:val="28"/>
          <w:szCs w:val="28"/>
        </w:rPr>
        <w:t>рішення</w:t>
      </w:r>
      <w:proofErr w:type="spellEnd"/>
      <w:r w:rsidRPr="00CF0875">
        <w:rPr>
          <w:sz w:val="28"/>
          <w:szCs w:val="28"/>
        </w:rPr>
        <w:t xml:space="preserve"> про </w:t>
      </w:r>
      <w:proofErr w:type="spellStart"/>
      <w:r w:rsidRPr="00CF0875">
        <w:rPr>
          <w:sz w:val="28"/>
          <w:szCs w:val="28"/>
        </w:rPr>
        <w:t>притягнення</w:t>
      </w:r>
      <w:proofErr w:type="spellEnd"/>
      <w:r w:rsidRPr="00CF0875">
        <w:rPr>
          <w:sz w:val="28"/>
          <w:szCs w:val="28"/>
        </w:rPr>
        <w:t xml:space="preserve"> до </w:t>
      </w:r>
      <w:proofErr w:type="spellStart"/>
      <w:r w:rsidRPr="00CF0875">
        <w:rPr>
          <w:sz w:val="28"/>
          <w:szCs w:val="28"/>
        </w:rPr>
        <w:t>академічної</w:t>
      </w:r>
      <w:proofErr w:type="spellEnd"/>
      <w:r w:rsidRPr="00CF0875">
        <w:rPr>
          <w:sz w:val="28"/>
          <w:szCs w:val="28"/>
        </w:rPr>
        <w:t xml:space="preserve"> </w:t>
      </w:r>
      <w:proofErr w:type="spellStart"/>
      <w:r w:rsidRPr="00CF0875">
        <w:rPr>
          <w:sz w:val="28"/>
          <w:szCs w:val="28"/>
        </w:rPr>
        <w:t>відповідальності</w:t>
      </w:r>
      <w:proofErr w:type="spellEnd"/>
      <w:r w:rsidRPr="00CF0875">
        <w:rPr>
          <w:sz w:val="28"/>
          <w:szCs w:val="28"/>
        </w:rPr>
        <w:t xml:space="preserve"> до органу, </w:t>
      </w:r>
      <w:proofErr w:type="spellStart"/>
      <w:r w:rsidRPr="00CF0875">
        <w:rPr>
          <w:sz w:val="28"/>
          <w:szCs w:val="28"/>
        </w:rPr>
        <w:t>уповноваженого</w:t>
      </w:r>
      <w:proofErr w:type="spellEnd"/>
      <w:r w:rsidRPr="00CF0875">
        <w:rPr>
          <w:sz w:val="28"/>
          <w:szCs w:val="28"/>
        </w:rPr>
        <w:t xml:space="preserve"> </w:t>
      </w:r>
      <w:proofErr w:type="spellStart"/>
      <w:r w:rsidRPr="00CF0875">
        <w:rPr>
          <w:sz w:val="28"/>
          <w:szCs w:val="28"/>
        </w:rPr>
        <w:t>розглядати</w:t>
      </w:r>
      <w:proofErr w:type="spellEnd"/>
      <w:r w:rsidRPr="00CF0875">
        <w:rPr>
          <w:sz w:val="28"/>
          <w:szCs w:val="28"/>
        </w:rPr>
        <w:t xml:space="preserve"> </w:t>
      </w:r>
      <w:proofErr w:type="spellStart"/>
      <w:r w:rsidRPr="00CF0875">
        <w:rPr>
          <w:sz w:val="28"/>
          <w:szCs w:val="28"/>
        </w:rPr>
        <w:t>апеляції</w:t>
      </w:r>
      <w:proofErr w:type="spellEnd"/>
      <w:r w:rsidRPr="00CF0875">
        <w:rPr>
          <w:sz w:val="28"/>
          <w:szCs w:val="28"/>
        </w:rPr>
        <w:t xml:space="preserve">, </w:t>
      </w:r>
      <w:proofErr w:type="spellStart"/>
      <w:r w:rsidRPr="00CF0875">
        <w:rPr>
          <w:sz w:val="28"/>
          <w:szCs w:val="28"/>
        </w:rPr>
        <w:t>або</w:t>
      </w:r>
      <w:proofErr w:type="spellEnd"/>
      <w:r w:rsidRPr="00CF0875">
        <w:rPr>
          <w:sz w:val="28"/>
          <w:szCs w:val="28"/>
        </w:rPr>
        <w:t xml:space="preserve"> до суду.</w:t>
      </w:r>
    </w:p>
    <w:p w14:paraId="454D4898"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4.7. Заклад має право ініціювати акредитацію освітньої (освітніх) програми (програм) відповідно до законодавства.</w:t>
      </w:r>
    </w:p>
    <w:p w14:paraId="45BD97F2" w14:textId="77777777" w:rsidR="007031ED" w:rsidRPr="00CF0875" w:rsidRDefault="007031ED" w:rsidP="007031ED">
      <w:pPr>
        <w:shd w:val="clear" w:color="auto" w:fill="FFFFFF"/>
        <w:spacing w:after="0" w:line="240" w:lineRule="auto"/>
        <w:jc w:val="both"/>
        <w:rPr>
          <w:rFonts w:ascii="Times New Roman" w:eastAsia="Times New Roman" w:hAnsi="Times New Roman" w:cs="Times New Roman"/>
          <w:sz w:val="28"/>
          <w:szCs w:val="28"/>
        </w:rPr>
      </w:pPr>
    </w:p>
    <w:p w14:paraId="71F847E4"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 Управління закладом</w:t>
      </w:r>
    </w:p>
    <w:p w14:paraId="5CEAFC9F" w14:textId="77777777" w:rsidR="00084E17" w:rsidRPr="00CF0875"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7E1A15CA" w14:textId="38158152"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.1. Управління закладом здійснюють:</w:t>
      </w:r>
    </w:p>
    <w:p w14:paraId="49C2F0B3" w14:textId="77777777" w:rsidR="00722881" w:rsidRPr="007D309D" w:rsidRDefault="00722881" w:rsidP="00722881">
      <w:pPr>
        <w:numPr>
          <w:ilvl w:val="0"/>
          <w:numId w:val="3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698E8DB" w14:textId="77777777" w:rsidR="00722881" w:rsidRPr="007D309D" w:rsidRDefault="00722881" w:rsidP="00722881">
      <w:pPr>
        <w:numPr>
          <w:ilvl w:val="0"/>
          <w:numId w:val="3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4329EDA1" w14:textId="77777777" w:rsidR="00722881" w:rsidRPr="007D309D" w:rsidRDefault="00722881" w:rsidP="00722881">
      <w:pPr>
        <w:numPr>
          <w:ilvl w:val="0"/>
          <w:numId w:val="3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3A8E0BAF" w14:textId="77777777" w:rsidR="00722881" w:rsidRPr="007D309D" w:rsidRDefault="00722881" w:rsidP="00722881">
      <w:pPr>
        <w:numPr>
          <w:ilvl w:val="0"/>
          <w:numId w:val="32"/>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76631C60"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53448CFA" w14:textId="535EF74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07E147A3"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6885F282" w14:textId="491B1C8D"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 xml:space="preserve">5.3. </w:t>
      </w:r>
      <w:r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75B54B33" w14:textId="4F81A3C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Pr>
          <w:rFonts w:ascii="Times New Roman" w:eastAsia="Times New Roman" w:hAnsi="Times New Roman" w:cs="Times New Roman"/>
          <w:sz w:val="28"/>
          <w:szCs w:val="28"/>
          <w:lang w:eastAsia="uk-UA"/>
        </w:rPr>
        <w:t xml:space="preserve">урс, затвердженого засновником </w:t>
      </w:r>
      <w:r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4712EBE6" w14:textId="0E965CE3"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3BF0A082"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194A7FC8"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5A14EC5A"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6FBC2A95"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20BA99EE"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1B0066B"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48F3113C"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2FE906E3"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19B9EF02"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0D12F094"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AA410DE"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7327E9D7"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5D42CB19" w14:textId="077841C2"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667670CC" w14:textId="4F43907D"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68D21F78" w14:textId="3193EABC"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lastRenderedPageBreak/>
        <w:t>5</w:t>
      </w:r>
      <w:r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600E24DF" w14:textId="467CFB7E"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.9.  Педагогічна рада закладу:</w:t>
      </w:r>
    </w:p>
    <w:p w14:paraId="19A95688"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стратегію розвитку закладу освіти та річний план роботи;</w:t>
      </w:r>
    </w:p>
    <w:p w14:paraId="106958E1"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34836F6E"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31569193"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611B7A3C"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62D34B9"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3F4C90BF"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7759CCD2"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B138189"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465D3851"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01464336" w14:textId="77777777" w:rsidR="00722881" w:rsidRPr="007D309D" w:rsidRDefault="00722881" w:rsidP="00722881">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7F8D228A" w14:textId="77777777" w:rsidR="00722881" w:rsidRPr="007D309D" w:rsidRDefault="00722881" w:rsidP="00722881">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6473039D" w14:textId="0B5F376C"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Pr>
          <w:rFonts w:ascii="Times New Roman" w:eastAsia="Times New Roman" w:hAnsi="Times New Roman" w:cs="Times New Roman"/>
          <w:sz w:val="28"/>
          <w:szCs w:val="28"/>
          <w:lang w:eastAsia="ar-SA"/>
        </w:rPr>
        <w:t>5</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збори</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w:t>
      </w:r>
    </w:p>
    <w:p w14:paraId="2B5E909A"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розглядають</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схвалюють</w:t>
      </w:r>
      <w:proofErr w:type="spellEnd"/>
      <w:r w:rsidRPr="00077928">
        <w:rPr>
          <w:rFonts w:ascii="Times New Roman" w:eastAsia="Calibri" w:hAnsi="Times New Roman" w:cs="Times New Roman"/>
          <w:sz w:val="28"/>
          <w:szCs w:val="28"/>
          <w:lang w:val="ru-RU" w:eastAsia="ar-SA"/>
        </w:rPr>
        <w:t xml:space="preserve"> проект </w:t>
      </w:r>
      <w:proofErr w:type="spellStart"/>
      <w:r w:rsidRPr="00077928">
        <w:rPr>
          <w:rFonts w:ascii="Times New Roman" w:eastAsia="Calibri" w:hAnsi="Times New Roman" w:cs="Times New Roman"/>
          <w:sz w:val="28"/>
          <w:szCs w:val="28"/>
          <w:lang w:val="ru-RU" w:eastAsia="ar-SA"/>
        </w:rPr>
        <w:t>колективного</w:t>
      </w:r>
      <w:proofErr w:type="spellEnd"/>
      <w:r w:rsidRPr="00077928">
        <w:rPr>
          <w:rFonts w:ascii="Times New Roman" w:eastAsia="Calibri" w:hAnsi="Times New Roman" w:cs="Times New Roman"/>
          <w:sz w:val="28"/>
          <w:szCs w:val="28"/>
          <w:lang w:val="ru-RU" w:eastAsia="ar-SA"/>
        </w:rPr>
        <w:t xml:space="preserve"> договору;</w:t>
      </w:r>
    </w:p>
    <w:p w14:paraId="65DE335E"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затверджують</w:t>
      </w:r>
      <w:proofErr w:type="spellEnd"/>
      <w:r w:rsidRPr="00077928">
        <w:rPr>
          <w:rFonts w:ascii="Times New Roman" w:eastAsia="Calibri" w:hAnsi="Times New Roman" w:cs="Times New Roman"/>
          <w:sz w:val="28"/>
          <w:szCs w:val="28"/>
          <w:lang w:val="ru-RU" w:eastAsia="ar-SA"/>
        </w:rPr>
        <w:t xml:space="preserve"> правила </w:t>
      </w:r>
      <w:proofErr w:type="spellStart"/>
      <w:r w:rsidRPr="00077928">
        <w:rPr>
          <w:rFonts w:ascii="Times New Roman" w:eastAsia="Calibri" w:hAnsi="Times New Roman" w:cs="Times New Roman"/>
          <w:sz w:val="28"/>
          <w:szCs w:val="28"/>
          <w:lang w:val="ru-RU" w:eastAsia="ar-SA"/>
        </w:rPr>
        <w:t>внутрішнього</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розпорядку</w:t>
      </w:r>
      <w:proofErr w:type="spellEnd"/>
      <w:r w:rsidRPr="00077928">
        <w:rPr>
          <w:rFonts w:ascii="Times New Roman" w:eastAsia="Calibri" w:hAnsi="Times New Roman" w:cs="Times New Roman"/>
          <w:sz w:val="28"/>
          <w:szCs w:val="28"/>
          <w:lang w:val="ru-RU" w:eastAsia="ar-SA"/>
        </w:rPr>
        <w:t>;</w:t>
      </w:r>
    </w:p>
    <w:p w14:paraId="18658BAC"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визначають</w:t>
      </w:r>
      <w:proofErr w:type="spellEnd"/>
      <w:r w:rsidRPr="00077928">
        <w:rPr>
          <w:rFonts w:ascii="Times New Roman" w:eastAsia="Calibri" w:hAnsi="Times New Roman" w:cs="Times New Roman"/>
          <w:sz w:val="28"/>
          <w:szCs w:val="28"/>
          <w:lang w:val="ru-RU" w:eastAsia="ar-SA"/>
        </w:rPr>
        <w:t xml:space="preserve"> порядок </w:t>
      </w:r>
      <w:proofErr w:type="spellStart"/>
      <w:r w:rsidRPr="00077928">
        <w:rPr>
          <w:rFonts w:ascii="Times New Roman" w:eastAsia="Calibri" w:hAnsi="Times New Roman" w:cs="Times New Roman"/>
          <w:sz w:val="28"/>
          <w:szCs w:val="28"/>
          <w:lang w:val="ru-RU" w:eastAsia="ar-SA"/>
        </w:rPr>
        <w:t>обрання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чисельність</w:t>
      </w:r>
      <w:proofErr w:type="spellEnd"/>
      <w:r w:rsidRPr="00077928">
        <w:rPr>
          <w:rFonts w:ascii="Times New Roman" w:eastAsia="Calibri" w:hAnsi="Times New Roman" w:cs="Times New Roman"/>
          <w:sz w:val="28"/>
          <w:szCs w:val="28"/>
          <w:lang w:val="ru-RU" w:eastAsia="ar-SA"/>
        </w:rPr>
        <w:t xml:space="preserve">, склад і строк </w:t>
      </w:r>
      <w:proofErr w:type="spellStart"/>
      <w:r w:rsidRPr="00077928">
        <w:rPr>
          <w:rFonts w:ascii="Times New Roman" w:eastAsia="Calibri" w:hAnsi="Times New Roman" w:cs="Times New Roman"/>
          <w:sz w:val="28"/>
          <w:szCs w:val="28"/>
          <w:lang w:val="ru-RU" w:eastAsia="ar-SA"/>
        </w:rPr>
        <w:t>повноважень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комісії</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трудових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спорів</w:t>
      </w:r>
      <w:proofErr w:type="spellEnd"/>
      <w:r w:rsidRPr="00077928">
        <w:rPr>
          <w:rFonts w:ascii="Times New Roman" w:eastAsia="Calibri" w:hAnsi="Times New Roman" w:cs="Times New Roman"/>
          <w:sz w:val="28"/>
          <w:szCs w:val="28"/>
          <w:lang w:val="ru-RU" w:eastAsia="ar-SA"/>
        </w:rPr>
        <w:t>;</w:t>
      </w:r>
    </w:p>
    <w:p w14:paraId="0AABF5E4"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обирають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комісію</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трудових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спорів</w:t>
      </w:r>
      <w:proofErr w:type="spellEnd"/>
      <w:r w:rsidRPr="00077928">
        <w:rPr>
          <w:rFonts w:ascii="Times New Roman" w:eastAsia="Calibri" w:hAnsi="Times New Roman" w:cs="Times New Roman"/>
          <w:sz w:val="28"/>
          <w:szCs w:val="28"/>
          <w:lang w:val="ru-RU" w:eastAsia="ar-SA"/>
        </w:rPr>
        <w:t>.</w:t>
      </w:r>
    </w:p>
    <w:p w14:paraId="0204EC58"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lastRenderedPageBreak/>
        <w:t xml:space="preserve">- </w:t>
      </w:r>
      <w:proofErr w:type="spellStart"/>
      <w:r w:rsidRPr="00077928">
        <w:rPr>
          <w:rFonts w:ascii="Times New Roman" w:eastAsia="Calibri" w:hAnsi="Times New Roman" w:cs="Times New Roman"/>
          <w:sz w:val="28"/>
          <w:szCs w:val="28"/>
          <w:lang w:val="ru-RU" w:eastAsia="ar-SA"/>
        </w:rPr>
        <w:t>Загальні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збори</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можуть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утворювати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комісію</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питань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охорони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праці</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здійснювати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інші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законодавством</w:t>
      </w:r>
      <w:proofErr w:type="spellEnd"/>
      <w:r w:rsidRPr="00077928">
        <w:rPr>
          <w:rFonts w:ascii="Times New Roman" w:eastAsia="Calibri" w:hAnsi="Times New Roman" w:cs="Times New Roman"/>
          <w:sz w:val="28"/>
          <w:szCs w:val="28"/>
          <w:lang w:val="ru-RU" w:eastAsia="ar-SA"/>
        </w:rPr>
        <w:t>.</w:t>
      </w:r>
    </w:p>
    <w:p w14:paraId="11EBAE82"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roofErr w:type="spellStart"/>
      <w:proofErr w:type="gramStart"/>
      <w:r w:rsidRPr="00077928">
        <w:rPr>
          <w:rFonts w:ascii="Times New Roman" w:eastAsia="Calibri" w:hAnsi="Times New Roman" w:cs="Times New Roman"/>
          <w:sz w:val="28"/>
          <w:szCs w:val="28"/>
          <w:lang w:val="ru-RU" w:eastAsia="ar-SA"/>
        </w:rPr>
        <w:t>Р</w:t>
      </w:r>
      <w:proofErr w:type="gramEnd"/>
      <w:r w:rsidRPr="00077928">
        <w:rPr>
          <w:rFonts w:ascii="Times New Roman" w:eastAsia="Calibri" w:hAnsi="Times New Roman" w:cs="Times New Roman"/>
          <w:sz w:val="28"/>
          <w:szCs w:val="28"/>
          <w:lang w:val="ru-RU" w:eastAsia="ar-SA"/>
        </w:rPr>
        <w:t>ішення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зборів</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підписуються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головуючим</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засіданні</w:t>
      </w:r>
      <w:proofErr w:type="spellEnd"/>
      <w:r w:rsidRPr="00077928">
        <w:rPr>
          <w:rFonts w:ascii="Times New Roman" w:eastAsia="Calibri" w:hAnsi="Times New Roman" w:cs="Times New Roman"/>
          <w:sz w:val="28"/>
          <w:szCs w:val="28"/>
          <w:lang w:val="ru-RU" w:eastAsia="ar-SA"/>
        </w:rPr>
        <w:t xml:space="preserve"> та секретарем.</w:t>
      </w:r>
    </w:p>
    <w:p w14:paraId="19927019"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proofErr w:type="spellStart"/>
      <w:proofErr w:type="gramStart"/>
      <w:r w:rsidRPr="00077928">
        <w:rPr>
          <w:rFonts w:ascii="Times New Roman" w:eastAsia="Calibri" w:hAnsi="Times New Roman" w:cs="Times New Roman"/>
          <w:sz w:val="28"/>
          <w:szCs w:val="28"/>
          <w:lang w:val="ru-RU" w:eastAsia="ar-SA"/>
        </w:rPr>
        <w:t>Р</w:t>
      </w:r>
      <w:proofErr w:type="gramEnd"/>
      <w:r w:rsidRPr="00077928">
        <w:rPr>
          <w:rFonts w:ascii="Times New Roman" w:eastAsia="Calibri" w:hAnsi="Times New Roman" w:cs="Times New Roman"/>
          <w:sz w:val="28"/>
          <w:szCs w:val="28"/>
          <w:lang w:val="ru-RU" w:eastAsia="ar-SA"/>
        </w:rPr>
        <w:t>ішення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зборів</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прийняті</w:t>
      </w:r>
      <w:proofErr w:type="spellEnd"/>
      <w:r w:rsidRPr="00077928">
        <w:rPr>
          <w:rFonts w:ascii="Times New Roman" w:eastAsia="Calibri" w:hAnsi="Times New Roman" w:cs="Times New Roman"/>
          <w:sz w:val="28"/>
          <w:szCs w:val="28"/>
          <w:lang w:val="ru-RU" w:eastAsia="ar-SA"/>
        </w:rPr>
        <w:t xml:space="preserve"> у межах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повноважень</w:t>
      </w:r>
      <w:proofErr w:type="spellEnd"/>
      <w:r w:rsidRPr="00077928">
        <w:rPr>
          <w:rFonts w:ascii="Times New Roman" w:eastAsia="Calibri" w:hAnsi="Times New Roman" w:cs="Times New Roman"/>
          <w:sz w:val="28"/>
          <w:szCs w:val="28"/>
          <w:lang w:val="ru-RU" w:eastAsia="ar-SA"/>
        </w:rPr>
        <w:t xml:space="preserve">, є </w:t>
      </w:r>
      <w:proofErr w:type="spellStart"/>
      <w:r w:rsidRPr="00077928">
        <w:rPr>
          <w:rFonts w:ascii="Times New Roman" w:eastAsia="Calibri" w:hAnsi="Times New Roman" w:cs="Times New Roman"/>
          <w:sz w:val="28"/>
          <w:szCs w:val="28"/>
          <w:lang w:val="ru-RU" w:eastAsia="ar-SA"/>
        </w:rPr>
        <w:t>обов’язковими</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всіма</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працівниками</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21E32269" w14:textId="7F9DEBA6"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Pr>
          <w:rFonts w:ascii="Times New Roman" w:eastAsia="Calibri" w:hAnsi="Times New Roman" w:cs="Times New Roman"/>
          <w:sz w:val="28"/>
          <w:szCs w:val="28"/>
          <w:lang w:val="ru-RU" w:eastAsia="ar-SA"/>
        </w:rPr>
        <w:t>5</w:t>
      </w:r>
      <w:r w:rsidRPr="00077928">
        <w:rPr>
          <w:rFonts w:ascii="Times New Roman" w:eastAsia="Calibri" w:hAnsi="Times New Roman" w:cs="Times New Roman"/>
          <w:sz w:val="28"/>
          <w:szCs w:val="28"/>
          <w:lang w:val="ru-RU" w:eastAsia="ar-SA"/>
        </w:rPr>
        <w:t>.</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21ABD9E2" w14:textId="77777777"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58D26E5E" w14:textId="35B06F33"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val="ru-RU" w:eastAsia="ar-SA"/>
        </w:rPr>
        <w:t>5</w:t>
      </w:r>
      <w:r w:rsidRPr="00077928">
        <w:rPr>
          <w:rFonts w:ascii="Times New Roman" w:eastAsia="Calibri" w:hAnsi="Times New Roman" w:cs="Times New Roman"/>
          <w:sz w:val="28"/>
          <w:szCs w:val="28"/>
          <w:lang w:val="ru-RU" w:eastAsia="ar-SA"/>
        </w:rPr>
        <w:t>.1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proofErr w:type="spellStart"/>
      <w:proofErr w:type="gramStart"/>
      <w:r w:rsidRPr="00077928">
        <w:rPr>
          <w:rFonts w:ascii="Times New Roman" w:eastAsia="Calibri" w:hAnsi="Times New Roman" w:cs="Times New Roman"/>
          <w:sz w:val="28"/>
          <w:szCs w:val="28"/>
          <w:lang w:val="ru-RU" w:eastAsia="ar-SA"/>
        </w:rPr>
        <w:t>П</w:t>
      </w:r>
      <w:proofErr w:type="gramEnd"/>
      <w:r w:rsidRPr="00077928">
        <w:rPr>
          <w:rFonts w:ascii="Times New Roman" w:eastAsia="Calibri" w:hAnsi="Times New Roman" w:cs="Times New Roman"/>
          <w:sz w:val="28"/>
          <w:szCs w:val="28"/>
          <w:lang w:val="ru-RU" w:eastAsia="ar-SA"/>
        </w:rPr>
        <w:t>іклувальну</w:t>
      </w:r>
      <w:proofErr w:type="spellEnd"/>
      <w:r w:rsidRPr="00077928">
        <w:rPr>
          <w:rFonts w:ascii="Times New Roman" w:eastAsia="Calibri" w:hAnsi="Times New Roman" w:cs="Times New Roman"/>
          <w:sz w:val="28"/>
          <w:szCs w:val="28"/>
          <w:lang w:val="ru-RU" w:eastAsia="ar-SA"/>
        </w:rPr>
        <w:t xml:space="preserve"> раду </w:t>
      </w:r>
      <w:proofErr w:type="spellStart"/>
      <w:r w:rsidRPr="00077928">
        <w:rPr>
          <w:rFonts w:ascii="Times New Roman" w:eastAsia="Calibri" w:hAnsi="Times New Roman" w:cs="Times New Roman"/>
          <w:sz w:val="28"/>
          <w:szCs w:val="28"/>
          <w:lang w:val="ru-RU" w:eastAsia="ar-SA"/>
        </w:rPr>
        <w:t>може</w:t>
      </w:r>
      <w:proofErr w:type="spellEnd"/>
      <w:r w:rsidRPr="00077928">
        <w:rPr>
          <w:rFonts w:ascii="Times New Roman" w:eastAsia="Calibri" w:hAnsi="Times New Roman" w:cs="Times New Roman"/>
          <w:sz w:val="28"/>
          <w:szCs w:val="28"/>
          <w:lang w:val="ru-RU" w:eastAsia="ar-SA"/>
        </w:rPr>
        <w:t xml:space="preserve"> бути </w:t>
      </w:r>
      <w:proofErr w:type="spellStart"/>
      <w:r w:rsidRPr="00077928">
        <w:rPr>
          <w:rFonts w:ascii="Times New Roman" w:eastAsia="Calibri" w:hAnsi="Times New Roman" w:cs="Times New Roman"/>
          <w:sz w:val="28"/>
          <w:szCs w:val="28"/>
          <w:lang w:val="ru-RU" w:eastAsia="ar-SA"/>
        </w:rPr>
        <w:t>утворено</w:t>
      </w:r>
      <w:proofErr w:type="spellEnd"/>
      <w:r w:rsidRPr="00077928">
        <w:rPr>
          <w:rFonts w:ascii="Times New Roman" w:eastAsia="Calibri" w:hAnsi="Times New Roman" w:cs="Times New Roman"/>
          <w:sz w:val="28"/>
          <w:szCs w:val="28"/>
          <w:lang w:val="ru-RU" w:eastAsia="ar-SA"/>
        </w:rPr>
        <w:t xml:space="preserve"> за </w:t>
      </w:r>
      <w:proofErr w:type="spellStart"/>
      <w:r w:rsidRPr="00077928">
        <w:rPr>
          <w:rFonts w:ascii="Times New Roman" w:eastAsia="Calibri" w:hAnsi="Times New Roman" w:cs="Times New Roman"/>
          <w:sz w:val="28"/>
          <w:szCs w:val="28"/>
          <w:lang w:val="ru-RU" w:eastAsia="ar-SA"/>
        </w:rPr>
        <w:t>рішенням</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засновника</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або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уповноваженого</w:t>
      </w:r>
      <w:proofErr w:type="spellEnd"/>
      <w:r w:rsidRPr="00077928">
        <w:rPr>
          <w:rFonts w:ascii="Times New Roman" w:eastAsia="Calibri" w:hAnsi="Times New Roman" w:cs="Times New Roman"/>
          <w:sz w:val="28"/>
          <w:szCs w:val="28"/>
          <w:lang w:val="ru-RU" w:eastAsia="ar-SA"/>
        </w:rPr>
        <w:t xml:space="preserve"> ним органу для одного </w:t>
      </w:r>
      <w:proofErr w:type="spellStart"/>
      <w:r w:rsidRPr="00077928">
        <w:rPr>
          <w:rFonts w:ascii="Times New Roman" w:eastAsia="Calibri" w:hAnsi="Times New Roman" w:cs="Times New Roman"/>
          <w:sz w:val="28"/>
          <w:szCs w:val="28"/>
          <w:lang w:val="ru-RU" w:eastAsia="ar-SA"/>
        </w:rPr>
        <w:t>чи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кількох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закладів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визначений</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засновником</w:t>
      </w:r>
      <w:proofErr w:type="spellEnd"/>
      <w:r w:rsidRPr="00077928">
        <w:rPr>
          <w:rFonts w:ascii="Times New Roman" w:eastAsia="Calibri" w:hAnsi="Times New Roman" w:cs="Times New Roman"/>
          <w:sz w:val="28"/>
          <w:szCs w:val="28"/>
          <w:lang w:val="ru-RU" w:eastAsia="ar-SA"/>
        </w:rPr>
        <w:t xml:space="preserve"> строк.</w:t>
      </w:r>
    </w:p>
    <w:p w14:paraId="1BE0FFFD" w14:textId="3400543F"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eastAsia="ar-SA"/>
        </w:rPr>
        <w:t>5</w:t>
      </w:r>
      <w:r w:rsidRPr="00077928">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w:t>
      </w:r>
      <w:proofErr w:type="spellStart"/>
      <w:proofErr w:type="gramStart"/>
      <w:r w:rsidRPr="00077928">
        <w:rPr>
          <w:rFonts w:ascii="Times New Roman" w:eastAsia="Calibri" w:hAnsi="Times New Roman" w:cs="Times New Roman"/>
          <w:sz w:val="28"/>
          <w:szCs w:val="28"/>
          <w:lang w:val="ru-RU" w:eastAsia="ar-SA"/>
        </w:rPr>
        <w:t>П</w:t>
      </w:r>
      <w:proofErr w:type="gramEnd"/>
      <w:r w:rsidRPr="00077928">
        <w:rPr>
          <w:rFonts w:ascii="Times New Roman" w:eastAsia="Calibri" w:hAnsi="Times New Roman" w:cs="Times New Roman"/>
          <w:sz w:val="28"/>
          <w:szCs w:val="28"/>
          <w:lang w:val="ru-RU" w:eastAsia="ar-SA"/>
        </w:rPr>
        <w:t>іклувальна</w:t>
      </w:r>
      <w:proofErr w:type="spellEnd"/>
      <w:r w:rsidRPr="00077928">
        <w:rPr>
          <w:rFonts w:ascii="Times New Roman" w:eastAsia="Calibri" w:hAnsi="Times New Roman" w:cs="Times New Roman"/>
          <w:sz w:val="28"/>
          <w:szCs w:val="28"/>
          <w:lang w:val="ru-RU" w:eastAsia="ar-SA"/>
        </w:rPr>
        <w:t xml:space="preserve"> рада </w:t>
      </w:r>
      <w:proofErr w:type="spellStart"/>
      <w:r w:rsidRPr="00077928">
        <w:rPr>
          <w:rFonts w:ascii="Times New Roman" w:eastAsia="Calibri" w:hAnsi="Times New Roman" w:cs="Times New Roman"/>
          <w:sz w:val="28"/>
          <w:szCs w:val="28"/>
          <w:lang w:val="ru-RU" w:eastAsia="ar-SA"/>
        </w:rPr>
        <w:t>сприяє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перспективних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завдань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залученню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фінансових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ресурсів</w:t>
      </w:r>
      <w:proofErr w:type="spellEnd"/>
      <w:r w:rsidRPr="00077928">
        <w:rPr>
          <w:rFonts w:ascii="Times New Roman" w:eastAsia="Calibri" w:hAnsi="Times New Roman" w:cs="Times New Roman"/>
          <w:sz w:val="28"/>
          <w:szCs w:val="28"/>
          <w:lang w:val="ru-RU" w:eastAsia="ar-SA"/>
        </w:rPr>
        <w:t xml:space="preserve"> для </w:t>
      </w:r>
      <w:proofErr w:type="spellStart"/>
      <w:r w:rsidRPr="00077928">
        <w:rPr>
          <w:rFonts w:ascii="Times New Roman" w:eastAsia="Calibri" w:hAnsi="Times New Roman" w:cs="Times New Roman"/>
          <w:sz w:val="28"/>
          <w:szCs w:val="28"/>
          <w:lang w:val="ru-RU" w:eastAsia="ar-SA"/>
        </w:rPr>
        <w:t>забезпечення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діяльності</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основних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напрямів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і </w:t>
      </w:r>
      <w:proofErr w:type="spellStart"/>
      <w:r w:rsidRPr="00077928">
        <w:rPr>
          <w:rFonts w:ascii="Times New Roman" w:eastAsia="Calibri" w:hAnsi="Times New Roman" w:cs="Times New Roman"/>
          <w:sz w:val="28"/>
          <w:szCs w:val="28"/>
          <w:lang w:val="ru-RU" w:eastAsia="ar-SA"/>
        </w:rPr>
        <w:t>здійсненню</w:t>
      </w:r>
      <w:proofErr w:type="spellEnd"/>
      <w:r w:rsidRPr="00077928">
        <w:rPr>
          <w:rFonts w:ascii="Times New Roman" w:eastAsia="Calibri" w:hAnsi="Times New Roman" w:cs="Times New Roman"/>
          <w:sz w:val="28"/>
          <w:szCs w:val="28"/>
          <w:lang w:val="ru-RU" w:eastAsia="ar-SA"/>
        </w:rPr>
        <w:t xml:space="preserve"> контролю за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використанням</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ефективній</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взаємодії</w:t>
      </w:r>
      <w:proofErr w:type="spellEnd"/>
      <w:r w:rsidRPr="00077928">
        <w:rPr>
          <w:rFonts w:ascii="Times New Roman" w:eastAsia="Calibri" w:hAnsi="Times New Roman" w:cs="Times New Roman"/>
          <w:sz w:val="28"/>
          <w:szCs w:val="28"/>
          <w:lang w:val="ru-RU" w:eastAsia="ar-SA"/>
        </w:rPr>
        <w:t xml:space="preserve"> закладу з органами </w:t>
      </w:r>
      <w:proofErr w:type="spellStart"/>
      <w:r w:rsidRPr="00077928">
        <w:rPr>
          <w:rFonts w:ascii="Times New Roman" w:eastAsia="Calibri" w:hAnsi="Times New Roman" w:cs="Times New Roman"/>
          <w:sz w:val="28"/>
          <w:szCs w:val="28"/>
          <w:lang w:val="ru-RU" w:eastAsia="ar-SA"/>
        </w:rPr>
        <w:t>державної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влади</w:t>
      </w:r>
      <w:proofErr w:type="spellEnd"/>
      <w:r w:rsidRPr="00077928">
        <w:rPr>
          <w:rFonts w:ascii="Times New Roman" w:eastAsia="Calibri" w:hAnsi="Times New Roman" w:cs="Times New Roman"/>
          <w:sz w:val="28"/>
          <w:szCs w:val="28"/>
          <w:lang w:val="ru-RU" w:eastAsia="ar-SA"/>
        </w:rPr>
        <w:t xml:space="preserve"> та органами </w:t>
      </w:r>
      <w:proofErr w:type="spellStart"/>
      <w:r w:rsidRPr="00077928">
        <w:rPr>
          <w:rFonts w:ascii="Times New Roman" w:eastAsia="Calibri" w:hAnsi="Times New Roman" w:cs="Times New Roman"/>
          <w:sz w:val="28"/>
          <w:szCs w:val="28"/>
          <w:lang w:val="ru-RU" w:eastAsia="ar-SA"/>
        </w:rPr>
        <w:t>місцевого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самоврядування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громадськістю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громадськими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об’єднаннями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юридичними</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фізичними</w:t>
      </w:r>
      <w:proofErr w:type="spellEnd"/>
      <w:r w:rsidRPr="00077928">
        <w:rPr>
          <w:rFonts w:ascii="Times New Roman" w:eastAsia="Calibri" w:hAnsi="Times New Roman" w:cs="Times New Roman"/>
          <w:sz w:val="28"/>
          <w:szCs w:val="28"/>
          <w:lang w:val="ru-RU" w:eastAsia="ar-SA"/>
        </w:rPr>
        <w:t xml:space="preserve"> особами.</w:t>
      </w:r>
    </w:p>
    <w:p w14:paraId="21C95FB5" w14:textId="000AA12B" w:rsidR="00722881" w:rsidRPr="00077928" w:rsidRDefault="00722881" w:rsidP="00722881">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Pr>
          <w:rFonts w:ascii="Times New Roman" w:eastAsia="Calibri" w:hAnsi="Times New Roman" w:cs="Times New Roman"/>
          <w:sz w:val="28"/>
          <w:szCs w:val="28"/>
          <w:lang w:eastAsia="ar-SA"/>
        </w:rPr>
        <w:t>5</w:t>
      </w:r>
      <w:r w:rsidRPr="00077928">
        <w:rPr>
          <w:rFonts w:ascii="Times New Roman" w:eastAsia="Calibri" w:hAnsi="Times New Roman" w:cs="Times New Roman"/>
          <w:sz w:val="28"/>
          <w:szCs w:val="28"/>
          <w:lang w:eastAsia="ar-SA"/>
        </w:rPr>
        <w:t>.1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proofErr w:type="spellStart"/>
      <w:proofErr w:type="gramStart"/>
      <w:r w:rsidRPr="00077928">
        <w:rPr>
          <w:rFonts w:ascii="Times New Roman" w:eastAsia="Calibri" w:hAnsi="Times New Roman" w:cs="Times New Roman"/>
          <w:sz w:val="28"/>
          <w:szCs w:val="28"/>
          <w:lang w:val="ru-RU" w:eastAsia="ar-SA"/>
        </w:rPr>
        <w:t>П</w:t>
      </w:r>
      <w:proofErr w:type="gramEnd"/>
      <w:r w:rsidRPr="00077928">
        <w:rPr>
          <w:rFonts w:ascii="Times New Roman" w:eastAsia="Calibri" w:hAnsi="Times New Roman" w:cs="Times New Roman"/>
          <w:sz w:val="28"/>
          <w:szCs w:val="28"/>
          <w:lang w:val="ru-RU" w:eastAsia="ar-SA"/>
        </w:rPr>
        <w:t>іклувальна</w:t>
      </w:r>
      <w:proofErr w:type="spellEnd"/>
      <w:r w:rsidRPr="00077928">
        <w:rPr>
          <w:rFonts w:ascii="Times New Roman" w:eastAsia="Calibri" w:hAnsi="Times New Roman" w:cs="Times New Roman"/>
          <w:sz w:val="28"/>
          <w:szCs w:val="28"/>
          <w:lang w:val="ru-RU" w:eastAsia="ar-SA"/>
        </w:rPr>
        <w:t xml:space="preserve"> рада:</w:t>
      </w:r>
    </w:p>
    <w:p w14:paraId="45697194"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аналізує</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оцінює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діяльність</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і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керівника</w:t>
      </w:r>
      <w:proofErr w:type="spellEnd"/>
      <w:r w:rsidRPr="00077928">
        <w:rPr>
          <w:rFonts w:ascii="Times New Roman" w:eastAsia="Calibri" w:hAnsi="Times New Roman" w:cs="Times New Roman"/>
          <w:sz w:val="28"/>
          <w:szCs w:val="28"/>
          <w:lang w:val="ru-RU" w:eastAsia="ar-SA"/>
        </w:rPr>
        <w:t>;</w:t>
      </w:r>
    </w:p>
    <w:p w14:paraId="793717E6"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розробляє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пропозиції</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стратегії</w:t>
      </w:r>
      <w:proofErr w:type="spellEnd"/>
      <w:r w:rsidRPr="00077928">
        <w:rPr>
          <w:rFonts w:ascii="Times New Roman" w:eastAsia="Calibri" w:hAnsi="Times New Roman" w:cs="Times New Roman"/>
          <w:sz w:val="28"/>
          <w:szCs w:val="28"/>
          <w:lang w:val="ru-RU" w:eastAsia="ar-SA"/>
        </w:rPr>
        <w:t xml:space="preserve"> та перспективного плану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аналізує</w:t>
      </w:r>
      <w:proofErr w:type="spellEnd"/>
      <w:r w:rsidRPr="00077928">
        <w:rPr>
          <w:rFonts w:ascii="Times New Roman" w:eastAsia="Calibri" w:hAnsi="Times New Roman" w:cs="Times New Roman"/>
          <w:sz w:val="28"/>
          <w:szCs w:val="28"/>
          <w:lang w:val="ru-RU" w:eastAsia="ar-SA"/>
        </w:rPr>
        <w:t xml:space="preserve"> стан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w:t>
      </w:r>
    </w:p>
    <w:p w14:paraId="519CCA4A"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сприяє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залученню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додаткових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джерел</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фінансування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w:t>
      </w:r>
      <w:proofErr w:type="spellEnd"/>
      <w:r w:rsidRPr="00077928">
        <w:rPr>
          <w:rFonts w:ascii="Times New Roman" w:eastAsia="Calibri" w:hAnsi="Times New Roman" w:cs="Times New Roman"/>
          <w:sz w:val="28"/>
          <w:szCs w:val="28"/>
          <w:lang w:val="ru-RU" w:eastAsia="ar-SA"/>
        </w:rPr>
        <w:t xml:space="preserve"> не </w:t>
      </w:r>
      <w:proofErr w:type="spellStart"/>
      <w:r w:rsidRPr="00077928">
        <w:rPr>
          <w:rFonts w:ascii="Times New Roman" w:eastAsia="Calibri" w:hAnsi="Times New Roman" w:cs="Times New Roman"/>
          <w:sz w:val="28"/>
          <w:szCs w:val="28"/>
          <w:lang w:val="ru-RU" w:eastAsia="ar-SA"/>
        </w:rPr>
        <w:t>заборонені</w:t>
      </w:r>
      <w:proofErr w:type="spellEnd"/>
      <w:r w:rsidRPr="00077928">
        <w:rPr>
          <w:rFonts w:ascii="Times New Roman" w:eastAsia="Calibri" w:hAnsi="Times New Roman" w:cs="Times New Roman"/>
          <w:sz w:val="28"/>
          <w:szCs w:val="28"/>
          <w:lang w:val="ru-RU" w:eastAsia="ar-SA"/>
        </w:rPr>
        <w:t xml:space="preserve"> законом;</w:t>
      </w:r>
    </w:p>
    <w:p w14:paraId="07095CEA"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 xml:space="preserve">проводить </w:t>
      </w:r>
      <w:proofErr w:type="spellStart"/>
      <w:r w:rsidRPr="00077928">
        <w:rPr>
          <w:rFonts w:ascii="Times New Roman" w:eastAsia="Calibri" w:hAnsi="Times New Roman" w:cs="Times New Roman"/>
          <w:sz w:val="28"/>
          <w:szCs w:val="28"/>
          <w:lang w:val="ru-RU" w:eastAsia="ar-SA"/>
        </w:rPr>
        <w:t>моніторинг</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кошторису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і вносить </w:t>
      </w:r>
      <w:proofErr w:type="spellStart"/>
      <w:r w:rsidRPr="00077928">
        <w:rPr>
          <w:rFonts w:ascii="Times New Roman" w:eastAsia="Calibri" w:hAnsi="Times New Roman" w:cs="Times New Roman"/>
          <w:sz w:val="28"/>
          <w:szCs w:val="28"/>
          <w:lang w:val="ru-RU" w:eastAsia="ar-SA"/>
        </w:rPr>
        <w:t>відповідні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рекомендації</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пропозиції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w:t>
      </w:r>
      <w:proofErr w:type="spellEnd"/>
      <w:r w:rsidRPr="00077928">
        <w:rPr>
          <w:rFonts w:ascii="Times New Roman" w:eastAsia="Calibri" w:hAnsi="Times New Roman" w:cs="Times New Roman"/>
          <w:sz w:val="28"/>
          <w:szCs w:val="28"/>
          <w:lang w:val="ru-RU" w:eastAsia="ar-SA"/>
        </w:rPr>
        <w:t xml:space="preserve"> є </w:t>
      </w:r>
      <w:proofErr w:type="spellStart"/>
      <w:r w:rsidRPr="00077928">
        <w:rPr>
          <w:rFonts w:ascii="Times New Roman" w:eastAsia="Calibri" w:hAnsi="Times New Roman" w:cs="Times New Roman"/>
          <w:sz w:val="28"/>
          <w:szCs w:val="28"/>
          <w:lang w:val="ru-RU" w:eastAsia="ar-SA"/>
        </w:rPr>
        <w:t>обов’язковими</w:t>
      </w:r>
      <w:proofErr w:type="spellEnd"/>
      <w:r w:rsidRPr="00077928">
        <w:rPr>
          <w:rFonts w:ascii="Times New Roman" w:eastAsia="Calibri" w:hAnsi="Times New Roman" w:cs="Times New Roman"/>
          <w:sz w:val="28"/>
          <w:szCs w:val="28"/>
          <w:lang w:val="ru-RU" w:eastAsia="ar-SA"/>
        </w:rPr>
        <w:t xml:space="preserve"> для </w:t>
      </w:r>
      <w:proofErr w:type="spellStart"/>
      <w:r w:rsidRPr="00077928">
        <w:rPr>
          <w:rFonts w:ascii="Times New Roman" w:eastAsia="Calibri" w:hAnsi="Times New Roman" w:cs="Times New Roman"/>
          <w:sz w:val="28"/>
          <w:szCs w:val="28"/>
          <w:lang w:val="ru-RU" w:eastAsia="ar-SA"/>
        </w:rPr>
        <w:t>розгляду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керівником</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0D3E434B"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має</w:t>
      </w:r>
      <w:proofErr w:type="spellEnd"/>
      <w:r w:rsidRPr="00077928">
        <w:rPr>
          <w:rFonts w:ascii="Times New Roman" w:eastAsia="Calibri" w:hAnsi="Times New Roman" w:cs="Times New Roman"/>
          <w:sz w:val="28"/>
          <w:szCs w:val="28"/>
          <w:lang w:val="ru-RU" w:eastAsia="ar-SA"/>
        </w:rPr>
        <w:t xml:space="preserve"> право </w:t>
      </w:r>
      <w:proofErr w:type="spellStart"/>
      <w:r w:rsidRPr="00077928">
        <w:rPr>
          <w:rFonts w:ascii="Times New Roman" w:eastAsia="Calibri" w:hAnsi="Times New Roman" w:cs="Times New Roman"/>
          <w:sz w:val="28"/>
          <w:szCs w:val="28"/>
          <w:lang w:val="ru-RU" w:eastAsia="ar-SA"/>
        </w:rPr>
        <w:t>звернутися</w:t>
      </w:r>
      <w:proofErr w:type="spellEnd"/>
      <w:r w:rsidRPr="00077928">
        <w:rPr>
          <w:rFonts w:ascii="Times New Roman" w:eastAsia="Calibri" w:hAnsi="Times New Roman" w:cs="Times New Roman"/>
          <w:sz w:val="28"/>
          <w:szCs w:val="28"/>
          <w:lang w:val="ru-RU" w:eastAsia="ar-SA"/>
        </w:rPr>
        <w:t xml:space="preserve"> до центрального органу </w:t>
      </w:r>
      <w:proofErr w:type="spellStart"/>
      <w:r w:rsidRPr="00077928">
        <w:rPr>
          <w:rFonts w:ascii="Times New Roman" w:eastAsia="Calibri" w:hAnsi="Times New Roman" w:cs="Times New Roman"/>
          <w:sz w:val="28"/>
          <w:szCs w:val="28"/>
          <w:lang w:val="ru-RU" w:eastAsia="ar-SA"/>
        </w:rPr>
        <w:t>виконавчої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влади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із</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забезпечення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якості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щодо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проведення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позапланового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інституційного</w:t>
      </w:r>
      <w:proofErr w:type="spellEnd"/>
      <w:r w:rsidRPr="00077928">
        <w:rPr>
          <w:rFonts w:ascii="Times New Roman" w:eastAsia="Calibri" w:hAnsi="Times New Roman" w:cs="Times New Roman"/>
          <w:sz w:val="28"/>
          <w:szCs w:val="28"/>
          <w:lang w:val="ru-RU" w:eastAsia="ar-SA"/>
        </w:rPr>
        <w:t xml:space="preserve"> аудиту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28A85642"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може</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вносити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подання</w:t>
      </w:r>
      <w:proofErr w:type="spellEnd"/>
      <w:r w:rsidRPr="00077928">
        <w:rPr>
          <w:rFonts w:ascii="Times New Roman" w:eastAsia="Calibri" w:hAnsi="Times New Roman" w:cs="Times New Roman"/>
          <w:sz w:val="28"/>
          <w:szCs w:val="28"/>
          <w:lang w:val="ru-RU" w:eastAsia="ar-SA"/>
        </w:rPr>
        <w:t xml:space="preserve"> про </w:t>
      </w:r>
      <w:proofErr w:type="spellStart"/>
      <w:r w:rsidRPr="00077928">
        <w:rPr>
          <w:rFonts w:ascii="Times New Roman" w:eastAsia="Calibri" w:hAnsi="Times New Roman" w:cs="Times New Roman"/>
          <w:sz w:val="28"/>
          <w:szCs w:val="28"/>
          <w:lang w:val="ru-RU" w:eastAsia="ar-SA"/>
        </w:rPr>
        <w:t>заохочення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керівника</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або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притягнення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дисциплінарної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відповідальності</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підстав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визначених</w:t>
      </w:r>
      <w:proofErr w:type="spellEnd"/>
      <w:r w:rsidRPr="00077928">
        <w:rPr>
          <w:rFonts w:ascii="Times New Roman" w:eastAsia="Calibri" w:hAnsi="Times New Roman" w:cs="Times New Roman"/>
          <w:sz w:val="28"/>
          <w:szCs w:val="28"/>
          <w:lang w:val="ru-RU" w:eastAsia="ar-SA"/>
        </w:rPr>
        <w:t xml:space="preserve"> законом;</w:t>
      </w:r>
    </w:p>
    <w:p w14:paraId="5D01FCCA" w14:textId="77777777" w:rsidR="00722881" w:rsidRPr="00077928" w:rsidRDefault="00722881" w:rsidP="00722881">
      <w:pPr>
        <w:shd w:val="clear" w:color="auto" w:fill="FFFFFF"/>
        <w:suppressAutoHyphens/>
        <w:spacing w:after="0" w:line="240" w:lineRule="auto"/>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здійснює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інші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установчими</w:t>
      </w:r>
      <w:proofErr w:type="spellEnd"/>
      <w:r w:rsidRPr="00077928">
        <w:rPr>
          <w:rFonts w:ascii="Times New Roman" w:eastAsia="Calibri" w:hAnsi="Times New Roman" w:cs="Times New Roman"/>
          <w:sz w:val="28"/>
          <w:szCs w:val="28"/>
          <w:lang w:val="ru-RU" w:eastAsia="ar-SA"/>
        </w:rPr>
        <w:t xml:space="preserve"> документами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304BB0EB" w14:textId="77777777" w:rsidR="00722881" w:rsidRPr="00077928" w:rsidRDefault="00722881" w:rsidP="00722881">
      <w:pPr>
        <w:shd w:val="clear" w:color="auto" w:fill="FFFFFF"/>
        <w:suppressAutoHyphens/>
        <w:spacing w:after="0" w:line="240" w:lineRule="auto"/>
        <w:ind w:firstLine="708"/>
        <w:jc w:val="both"/>
        <w:textAlignment w:val="baseline"/>
        <w:rPr>
          <w:rFonts w:ascii="Times New Roman" w:eastAsia="Calibri" w:hAnsi="Times New Roman" w:cs="Times New Roman"/>
          <w:sz w:val="28"/>
          <w:szCs w:val="28"/>
          <w:lang w:val="ru-RU" w:eastAsia="ar-SA"/>
        </w:rPr>
      </w:pPr>
      <w:proofErr w:type="spellStart"/>
      <w:proofErr w:type="gramStart"/>
      <w:r w:rsidRPr="00077928">
        <w:rPr>
          <w:rFonts w:ascii="Times New Roman" w:eastAsia="Calibri" w:hAnsi="Times New Roman" w:cs="Times New Roman"/>
          <w:sz w:val="28"/>
          <w:szCs w:val="28"/>
          <w:lang w:val="ru-RU" w:eastAsia="ar-SA"/>
        </w:rPr>
        <w:t>П</w:t>
      </w:r>
      <w:proofErr w:type="gramEnd"/>
      <w:r w:rsidRPr="00077928">
        <w:rPr>
          <w:rFonts w:ascii="Times New Roman" w:eastAsia="Calibri" w:hAnsi="Times New Roman" w:cs="Times New Roman"/>
          <w:sz w:val="28"/>
          <w:szCs w:val="28"/>
          <w:lang w:val="ru-RU" w:eastAsia="ar-SA"/>
        </w:rPr>
        <w:t>іклувальна</w:t>
      </w:r>
      <w:proofErr w:type="spellEnd"/>
      <w:r w:rsidRPr="00077928">
        <w:rPr>
          <w:rFonts w:ascii="Times New Roman" w:eastAsia="Calibri" w:hAnsi="Times New Roman" w:cs="Times New Roman"/>
          <w:sz w:val="28"/>
          <w:szCs w:val="28"/>
          <w:lang w:val="ru-RU" w:eastAsia="ar-SA"/>
        </w:rPr>
        <w:t xml:space="preserve"> рада </w:t>
      </w:r>
      <w:proofErr w:type="spellStart"/>
      <w:r w:rsidRPr="00077928">
        <w:rPr>
          <w:rFonts w:ascii="Times New Roman" w:eastAsia="Calibri" w:hAnsi="Times New Roman" w:cs="Times New Roman"/>
          <w:sz w:val="28"/>
          <w:szCs w:val="28"/>
          <w:lang w:val="ru-RU" w:eastAsia="ar-SA"/>
        </w:rPr>
        <w:t>діє</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підставі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положення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затвердженого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засновником</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закладів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13B107F7" w14:textId="77777777" w:rsidR="00084E17" w:rsidRDefault="00084E17" w:rsidP="007031ED">
      <w:pPr>
        <w:shd w:val="clear" w:color="auto" w:fill="FFFFFF"/>
        <w:spacing w:after="0" w:line="240" w:lineRule="auto"/>
        <w:jc w:val="both"/>
        <w:rPr>
          <w:rFonts w:ascii="Times New Roman" w:eastAsia="Times New Roman" w:hAnsi="Times New Roman" w:cs="Times New Roman"/>
          <w:sz w:val="28"/>
          <w:szCs w:val="28"/>
          <w:lang w:val="ru-RU"/>
        </w:rPr>
      </w:pPr>
    </w:p>
    <w:p w14:paraId="32D59FC6" w14:textId="77777777" w:rsidR="00722881" w:rsidRPr="00722881" w:rsidRDefault="00722881" w:rsidP="007031ED">
      <w:pPr>
        <w:shd w:val="clear" w:color="auto" w:fill="FFFFFF"/>
        <w:spacing w:after="0" w:line="240" w:lineRule="auto"/>
        <w:jc w:val="both"/>
        <w:rPr>
          <w:rFonts w:ascii="Times New Roman" w:eastAsia="Times New Roman" w:hAnsi="Times New Roman" w:cs="Times New Roman"/>
          <w:sz w:val="28"/>
          <w:szCs w:val="28"/>
          <w:lang w:val="ru-RU"/>
        </w:rPr>
      </w:pPr>
    </w:p>
    <w:p w14:paraId="098B4236"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VІ. Прозорість та інформаційна відкритість закладу</w:t>
      </w:r>
    </w:p>
    <w:p w14:paraId="3E77BCED"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297A97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6.1. Заклад формує відкриті та загальнодоступні ресурси з інформацією про свою діяльність та оприлюднює на своєму </w:t>
      </w:r>
      <w:proofErr w:type="spellStart"/>
      <w:r w:rsidRPr="004312FF">
        <w:rPr>
          <w:rFonts w:ascii="Times New Roman" w:eastAsia="Times New Roman" w:hAnsi="Times New Roman" w:cs="Times New Roman"/>
          <w:sz w:val="28"/>
          <w:szCs w:val="28"/>
        </w:rPr>
        <w:t>вебсайті</w:t>
      </w:r>
      <w:proofErr w:type="spellEnd"/>
      <w:r w:rsidRPr="004312FF">
        <w:rPr>
          <w:rFonts w:ascii="Times New Roman" w:eastAsia="Times New Roman" w:hAnsi="Times New Roman" w:cs="Times New Roman"/>
          <w:sz w:val="28"/>
          <w:szCs w:val="28"/>
        </w:rPr>
        <w:t xml:space="preserve"> таку інформацію:</w:t>
      </w:r>
    </w:p>
    <w:p w14:paraId="5F4DEEA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Статут;</w:t>
      </w:r>
    </w:p>
    <w:p w14:paraId="4BC8AEF8"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ліцензії на провадження освітньої діяльності;</w:t>
      </w:r>
    </w:p>
    <w:p w14:paraId="6CED2C1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сертифікати про акредитацію освітніх програм;</w:t>
      </w:r>
    </w:p>
    <w:p w14:paraId="61C08F6B"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структуру та органи управління;</w:t>
      </w:r>
    </w:p>
    <w:p w14:paraId="334AF6D4"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кадровий склад згідно з ліцензійними умовами;</w:t>
      </w:r>
    </w:p>
    <w:p w14:paraId="5DEBFFA0"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освітні програми та перелік освітніх компонентів, що передбачені відповідною освітньою програмою;</w:t>
      </w:r>
    </w:p>
    <w:p w14:paraId="41BA8A7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територію обслуговування;</w:t>
      </w:r>
    </w:p>
    <w:p w14:paraId="2C5E11C7"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ліцензований обсяг та фактичну кількість осіб, які навчаються у закладі;</w:t>
      </w:r>
    </w:p>
    <w:p w14:paraId="2FDCDB62"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мову освітнього процесу;</w:t>
      </w:r>
    </w:p>
    <w:p w14:paraId="46D8FB25"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наявність вакантних посад, порядок і умови проведення конкурсу на їх заміщення (у разі його проведення);</w:t>
      </w:r>
    </w:p>
    <w:p w14:paraId="0D278B4B"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матеріально-технічне забезпечення;</w:t>
      </w:r>
    </w:p>
    <w:p w14:paraId="41176F59"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результати моніторингу якості освіти;</w:t>
      </w:r>
    </w:p>
    <w:p w14:paraId="3B177E87"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річний звіт про діяльність закладу;</w:t>
      </w:r>
    </w:p>
    <w:p w14:paraId="0F5DC8AD"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правила конкурсного прийому учнів;</w:t>
      </w:r>
    </w:p>
    <w:p w14:paraId="1BE86134"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умови доступності для навчання осіб з особливими освітніми потребами;</w:t>
      </w:r>
    </w:p>
    <w:p w14:paraId="3CE5BEE3"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перелік додаткових освітніх та інших послуг, їх вартість, порядок надання та оплати;</w:t>
      </w:r>
    </w:p>
    <w:p w14:paraId="54D8F0BE" w14:textId="77777777" w:rsidR="00084E17" w:rsidRPr="004312FF" w:rsidRDefault="00084E17" w:rsidP="007031ED">
      <w:pPr>
        <w:numPr>
          <w:ilvl w:val="0"/>
          <w:numId w:val="33"/>
        </w:numPr>
        <w:shd w:val="clear" w:color="auto" w:fill="FFFFFF"/>
        <w:spacing w:after="0" w:line="240" w:lineRule="auto"/>
        <w:ind w:left="0"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інша інформація, що оприлюднюється за рішенням закладу або на вимогу законодавства.</w:t>
      </w:r>
    </w:p>
    <w:p w14:paraId="2198808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6.2. Заклад зобов’язаний оприлюднювати на </w:t>
      </w:r>
      <w:proofErr w:type="spellStart"/>
      <w:r w:rsidRPr="004312FF">
        <w:rPr>
          <w:rFonts w:ascii="Times New Roman" w:eastAsia="Times New Roman" w:hAnsi="Times New Roman" w:cs="Times New Roman"/>
          <w:sz w:val="28"/>
          <w:szCs w:val="28"/>
        </w:rPr>
        <w:t>вебсайті</w:t>
      </w:r>
      <w:proofErr w:type="spellEnd"/>
      <w:r w:rsidRPr="004312FF">
        <w:rPr>
          <w:rFonts w:ascii="Times New Roman" w:eastAsia="Times New Roman" w:hAnsi="Times New Roman" w:cs="Times New Roman"/>
          <w:sz w:val="28"/>
          <w:szCs w:val="28"/>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72880DF7" w14:textId="77777777" w:rsidR="00084E17" w:rsidRPr="009C58BC" w:rsidRDefault="00084E17" w:rsidP="007031ED">
      <w:pPr>
        <w:shd w:val="clear" w:color="auto" w:fill="FFFFFF"/>
        <w:spacing w:after="0" w:line="240" w:lineRule="auto"/>
        <w:ind w:firstLine="567"/>
        <w:jc w:val="both"/>
        <w:rPr>
          <w:rFonts w:ascii="Times New Roman" w:eastAsia="Times New Roman" w:hAnsi="Times New Roman" w:cs="Times New Roman"/>
          <w:sz w:val="28"/>
          <w:szCs w:val="28"/>
          <w:lang w:val="ru-RU"/>
        </w:rPr>
      </w:pPr>
      <w:r w:rsidRPr="004312FF">
        <w:rPr>
          <w:rFonts w:ascii="Times New Roman" w:eastAsia="Times New Roman" w:hAnsi="Times New Roman" w:cs="Times New Roman"/>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688CA2C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Перелік додаткової інформації, обов’язкової для оприлюднення закладом, може визначатися спеціальними законами.</w:t>
      </w:r>
    </w:p>
    <w:p w14:paraId="764DBBC7"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F29BB6E"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VІІ. Матеріально-технічна база</w:t>
      </w:r>
    </w:p>
    <w:p w14:paraId="1F082170" w14:textId="77777777" w:rsidR="00084E17" w:rsidRPr="00DE69B0"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15F77B3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523DAE7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2359DBE6"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4955DEE5"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7E54D6F2"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17C7075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14:paraId="4972419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7.4. Заклад користується земельною ділянкою у відповідності до законодавства.</w:t>
      </w:r>
    </w:p>
    <w:p w14:paraId="3F4B30A5"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eastAsia="Times New Roman" w:hAnsi="Times New Roman" w:cs="Times New Roman"/>
          <w:sz w:val="28"/>
          <w:szCs w:val="28"/>
        </w:rPr>
        <w:t xml:space="preserve">7.5. </w:t>
      </w:r>
      <w:r w:rsidRPr="004312FF">
        <w:rPr>
          <w:rFonts w:ascii="Times New Roman" w:hAnsi="Times New Roman" w:cs="Times New Roman"/>
          <w:sz w:val="28"/>
          <w:szCs w:val="28"/>
        </w:rPr>
        <w:t>Вимоги до матеріально-технічної бази закладу визначаються</w:t>
      </w:r>
      <w:r>
        <w:rPr>
          <w:rFonts w:ascii="Times New Roman" w:hAnsi="Times New Roman" w:cs="Times New Roman"/>
          <w:sz w:val="28"/>
          <w:szCs w:val="28"/>
        </w:rPr>
        <w:t xml:space="preserve"> </w:t>
      </w:r>
      <w:r w:rsidRPr="004312FF">
        <w:rPr>
          <w:rFonts w:ascii="Times New Roman" w:hAnsi="Times New Roman" w:cs="Times New Roman"/>
          <w:sz w:val="28"/>
          <w:szCs w:val="28"/>
        </w:rPr>
        <w:t>відповідними будівельними і санітарно-гігієнічними нормами і правилами, а</w:t>
      </w:r>
      <w:r>
        <w:rPr>
          <w:rFonts w:ascii="Times New Roman" w:hAnsi="Times New Roman" w:cs="Times New Roman"/>
          <w:sz w:val="28"/>
          <w:szCs w:val="28"/>
        </w:rPr>
        <w:t xml:space="preserve"> </w:t>
      </w:r>
      <w:r w:rsidRPr="004312FF">
        <w:rPr>
          <w:rFonts w:ascii="Times New Roman" w:hAnsi="Times New Roman" w:cs="Times New Roman"/>
          <w:sz w:val="28"/>
          <w:szCs w:val="28"/>
        </w:rPr>
        <w:t>також типовими переліками обов'язкового навчального та іншого обладнання (в</w:t>
      </w:r>
      <w:r>
        <w:rPr>
          <w:rFonts w:ascii="Times New Roman" w:hAnsi="Times New Roman" w:cs="Times New Roman"/>
          <w:sz w:val="28"/>
          <w:szCs w:val="28"/>
        </w:rPr>
        <w:t xml:space="preserve"> </w:t>
      </w:r>
      <w:r w:rsidRPr="004312FF">
        <w:rPr>
          <w:rFonts w:ascii="Times New Roman" w:hAnsi="Times New Roman" w:cs="Times New Roman"/>
          <w:sz w:val="28"/>
          <w:szCs w:val="28"/>
        </w:rPr>
        <w:t>тому числі корекційного), навчально-методичних та навчально-наочних посібників, підручників, художньої та іншої літератури.</w:t>
      </w:r>
    </w:p>
    <w:p w14:paraId="42960E45" w14:textId="77777777" w:rsidR="00084E17"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7.6. Вилучення основних фондів, оборотних коштів та іншого майна закладу проводиться лише у випадках, передбачених чинним законодавством.</w:t>
      </w:r>
    </w:p>
    <w:p w14:paraId="11AE4F3A"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106C4584" w14:textId="77777777" w:rsidR="007031ED" w:rsidRPr="00DE69B0" w:rsidRDefault="007031ED" w:rsidP="007031ED">
      <w:pPr>
        <w:shd w:val="clear" w:color="auto" w:fill="FFFFFF"/>
        <w:spacing w:after="0" w:line="240" w:lineRule="auto"/>
        <w:jc w:val="both"/>
        <w:rPr>
          <w:rFonts w:ascii="Times New Roman" w:eastAsia="Times New Roman" w:hAnsi="Times New Roman" w:cs="Times New Roman"/>
          <w:sz w:val="28"/>
          <w:szCs w:val="28"/>
        </w:rPr>
      </w:pPr>
    </w:p>
    <w:p w14:paraId="1EE0EC11" w14:textId="77777777" w:rsidR="00084E17" w:rsidRDefault="00084E17" w:rsidP="007031ED">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8"/>
          <w:szCs w:val="28"/>
        </w:rPr>
        <w:t>VІІІ. Фінансово-господарська діяльність</w:t>
      </w:r>
    </w:p>
    <w:p w14:paraId="24B380F8" w14:textId="77777777" w:rsidR="007031ED" w:rsidRPr="004312FF" w:rsidRDefault="007031ED" w:rsidP="007031ED">
      <w:pPr>
        <w:shd w:val="clear" w:color="auto" w:fill="FFFFFF"/>
        <w:spacing w:after="0" w:line="240" w:lineRule="auto"/>
        <w:jc w:val="center"/>
        <w:rPr>
          <w:rFonts w:ascii="Times New Roman" w:eastAsia="Times New Roman" w:hAnsi="Times New Roman" w:cs="Times New Roman"/>
          <w:sz w:val="18"/>
          <w:szCs w:val="18"/>
        </w:rPr>
      </w:pPr>
    </w:p>
    <w:p w14:paraId="13FBC60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3CE990E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6768BFE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формування структури закладу загальної середньої освіти та його штатного розпису;</w:t>
      </w:r>
    </w:p>
    <w:p w14:paraId="38965CB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7B702FA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оплату поточних ремонтних робіт приміщень і споруд закладів загальної середньої освіти;</w:t>
      </w:r>
    </w:p>
    <w:p w14:paraId="19E1CD1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оплату підвищення кваліфікації педагогічних та інших працівників;</w:t>
      </w:r>
    </w:p>
    <w:p w14:paraId="06861C6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укладення відповідно до законодавства цивільно-правових угод (господарських договорів) для забезпечення діяльності закладу освіти.</w:t>
      </w:r>
    </w:p>
    <w:p w14:paraId="61FCCA4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Pr>
          <w:rFonts w:ascii="Times New Roman" w:eastAsia="Times New Roman" w:hAnsi="Times New Roman" w:cs="Times New Roman"/>
          <w:sz w:val="28"/>
          <w:szCs w:val="28"/>
        </w:rPr>
        <w:t>.2.</w:t>
      </w:r>
      <w:r w:rsidRPr="004312FF">
        <w:rPr>
          <w:rFonts w:ascii="Times New Roman" w:eastAsia="Times New Roman" w:hAnsi="Times New Roman" w:cs="Times New Roman"/>
          <w:sz w:val="28"/>
          <w:szCs w:val="28"/>
        </w:rPr>
        <w:t xml:space="preserve"> Утримання та розвиток матеріально-техні</w:t>
      </w:r>
      <w:r>
        <w:rPr>
          <w:rFonts w:ascii="Times New Roman" w:eastAsia="Times New Roman" w:hAnsi="Times New Roman" w:cs="Times New Roman"/>
          <w:sz w:val="28"/>
          <w:szCs w:val="28"/>
        </w:rPr>
        <w:t>чної бази</w:t>
      </w:r>
      <w:r w:rsidRPr="004312FF">
        <w:rPr>
          <w:rFonts w:ascii="Times New Roman" w:eastAsia="Times New Roman" w:hAnsi="Times New Roman" w:cs="Times New Roman"/>
          <w:sz w:val="28"/>
          <w:szCs w:val="28"/>
        </w:rPr>
        <w:t xml:space="preserve"> фінансуються за рахунок</w:t>
      </w:r>
      <w:r>
        <w:rPr>
          <w:rFonts w:ascii="Times New Roman" w:eastAsia="Times New Roman" w:hAnsi="Times New Roman" w:cs="Times New Roman"/>
          <w:sz w:val="28"/>
          <w:szCs w:val="28"/>
        </w:rPr>
        <w:t xml:space="preserve"> коштів засновника та інших джерел</w:t>
      </w:r>
      <w:r w:rsidRPr="004312FF">
        <w:rPr>
          <w:rFonts w:ascii="Times New Roman" w:eastAsia="Times New Roman" w:hAnsi="Times New Roman" w:cs="Times New Roman"/>
          <w:sz w:val="28"/>
          <w:szCs w:val="28"/>
        </w:rPr>
        <w:t xml:space="preserve"> фінансування.</w:t>
      </w:r>
    </w:p>
    <w:p w14:paraId="39E9C3D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8.3. Заклад може надавати платні освітні та інші послуги, перелік яких затверджує Кабінет Міністрів України.</w:t>
      </w:r>
    </w:p>
    <w:p w14:paraId="580BD198" w14:textId="3AEE9C90"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xml:space="preserve">8.4. Порядок  діловодства і бухгалтерського обліку визначається директором  відповідно до законодавства. </w:t>
      </w:r>
      <w:r w:rsidR="008F66DA">
        <w:rPr>
          <w:rFonts w:ascii="Times New Roman" w:eastAsia="Times New Roman" w:hAnsi="Times New Roman" w:cs="Times New Roman"/>
          <w:sz w:val="28"/>
          <w:szCs w:val="28"/>
        </w:rPr>
        <w:t>Ведення б</w:t>
      </w:r>
      <w:r w:rsidRPr="004312FF">
        <w:rPr>
          <w:rFonts w:ascii="Times New Roman" w:eastAsia="Times New Roman" w:hAnsi="Times New Roman" w:cs="Times New Roman"/>
          <w:sz w:val="28"/>
          <w:szCs w:val="28"/>
        </w:rPr>
        <w:t>ухгалтерськ</w:t>
      </w:r>
      <w:r w:rsidR="008F66DA">
        <w:rPr>
          <w:rFonts w:ascii="Times New Roman" w:eastAsia="Times New Roman" w:hAnsi="Times New Roman" w:cs="Times New Roman"/>
          <w:sz w:val="28"/>
          <w:szCs w:val="28"/>
        </w:rPr>
        <w:t>ого</w:t>
      </w:r>
      <w:r w:rsidRPr="004312FF">
        <w:rPr>
          <w:rFonts w:ascii="Times New Roman" w:eastAsia="Times New Roman" w:hAnsi="Times New Roman" w:cs="Times New Roman"/>
          <w:sz w:val="28"/>
          <w:szCs w:val="28"/>
        </w:rPr>
        <w:t xml:space="preserve"> облік</w:t>
      </w:r>
      <w:r w:rsidR="008F66DA">
        <w:rPr>
          <w:rFonts w:ascii="Times New Roman" w:eastAsia="Times New Roman" w:hAnsi="Times New Roman" w:cs="Times New Roman"/>
          <w:sz w:val="28"/>
          <w:szCs w:val="28"/>
        </w:rPr>
        <w:t>у</w:t>
      </w:r>
      <w:r w:rsidRPr="004312FF">
        <w:rPr>
          <w:rFonts w:ascii="Times New Roman" w:eastAsia="Times New Roman" w:hAnsi="Times New Roman" w:cs="Times New Roman"/>
          <w:sz w:val="28"/>
          <w:szCs w:val="28"/>
        </w:rPr>
        <w:t xml:space="preserve"> </w:t>
      </w:r>
      <w:r w:rsidR="008F66DA">
        <w:rPr>
          <w:rFonts w:ascii="Times New Roman" w:eastAsia="Times New Roman" w:hAnsi="Times New Roman" w:cs="Times New Roman"/>
          <w:sz w:val="28"/>
          <w:szCs w:val="28"/>
        </w:rPr>
        <w:t>здійснюється з дотриманням вимог Закону України «Про бухгалтерський облік та фінансову звітність в Україні».</w:t>
      </w:r>
      <w:bookmarkStart w:id="10" w:name="_GoBack"/>
      <w:bookmarkEnd w:id="10"/>
    </w:p>
    <w:p w14:paraId="5874AC0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8.5. Фінансово-господарська діяльність здійснюється на основі кошторису закладу.</w:t>
      </w:r>
    </w:p>
    <w:p w14:paraId="0EF87365" w14:textId="77777777" w:rsidR="00084E17"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6C6F9DE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Іншими джерелами фінансування закладів загальної середньої освіти можуть бути:</w:t>
      </w:r>
    </w:p>
    <w:p w14:paraId="110A0B0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доходи від надання платних освітніх та інших послуг;</w:t>
      </w:r>
    </w:p>
    <w:p w14:paraId="4954D58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благодійна допомога відповідно до законодавства про благодійну діяльність та благодійні організації;</w:t>
      </w:r>
    </w:p>
    <w:p w14:paraId="5691077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гранти;</w:t>
      </w:r>
    </w:p>
    <w:p w14:paraId="14D8557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інші джерела фінансування, не заборонені законодавством.</w:t>
      </w:r>
    </w:p>
    <w:p w14:paraId="4A54A6E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14:paraId="2C92D2F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8.7. Фінансування освітньої діяльності з державного бюджету може здійснюватися шляхом надання освітніх субвенцій.</w:t>
      </w:r>
    </w:p>
    <w:p w14:paraId="17B5182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196CDE73"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009E976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Усі кошти, отримані від оренди нерухомого майна закладу, використовуються виключно на потреби закладу.</w:t>
      </w:r>
    </w:p>
    <w:p w14:paraId="5F240C8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 разі одержання коштів з інших джерел бюджетні асигнування закладу не зменшуються.</w:t>
      </w:r>
    </w:p>
    <w:p w14:paraId="0501B8B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2E190F37"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Pr="004312FF">
        <w:rPr>
          <w:rFonts w:ascii="Times New Roman" w:eastAsia="Times New Roman" w:hAnsi="Times New Roman" w:cs="Times New Roman"/>
          <w:sz w:val="28"/>
          <w:szCs w:val="28"/>
        </w:rPr>
        <w:t xml:space="preserve">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w:t>
      </w:r>
      <w:r w:rsidRPr="004312FF">
        <w:rPr>
          <w:rFonts w:ascii="Times New Roman" w:eastAsia="Times New Roman" w:hAnsi="Times New Roman" w:cs="Times New Roman"/>
          <w:sz w:val="28"/>
          <w:szCs w:val="28"/>
        </w:rPr>
        <w:lastRenderedPageBreak/>
        <w:t>надходжень заходи, що сприяють поліпшенню соціально-побутових умов колективу.</w:t>
      </w:r>
    </w:p>
    <w:p w14:paraId="126981AE"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8.9.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74A0BBB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554F1F1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5768C90A"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8.12.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69F55EFE"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054A38BA"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ІХ. Міжнародне співробітництво</w:t>
      </w:r>
    </w:p>
    <w:p w14:paraId="0B6EF41E"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3A97CD62" w14:textId="77777777" w:rsidR="00084E17" w:rsidRPr="00A76AEC"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9.1.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6CAF0210" w14:textId="77777777" w:rsidR="00084E17" w:rsidRPr="004312FF" w:rsidRDefault="00084E17" w:rsidP="007031ED">
      <w:pPr>
        <w:spacing w:after="0" w:line="240" w:lineRule="auto"/>
        <w:ind w:firstLine="567"/>
        <w:jc w:val="both"/>
        <w:rPr>
          <w:rFonts w:ascii="Times New Roman" w:hAnsi="Times New Roman" w:cs="Times New Roman"/>
          <w:sz w:val="28"/>
          <w:szCs w:val="28"/>
        </w:rPr>
      </w:pPr>
      <w:r w:rsidRPr="004312FF">
        <w:rPr>
          <w:rFonts w:ascii="Times New Roman" w:hAnsi="Times New Roman" w:cs="Times New Roman"/>
          <w:sz w:val="28"/>
          <w:szCs w:val="28"/>
        </w:rPr>
        <w:t xml:space="preserve">9.2. Заклад, педагогічні працівники та учні можуть брати участь у реалізації міжнародних </w:t>
      </w:r>
      <w:proofErr w:type="spellStart"/>
      <w:r w:rsidRPr="004312FF">
        <w:rPr>
          <w:rFonts w:ascii="Times New Roman" w:hAnsi="Times New Roman" w:cs="Times New Roman"/>
          <w:sz w:val="28"/>
          <w:szCs w:val="28"/>
        </w:rPr>
        <w:t>проєктів</w:t>
      </w:r>
      <w:proofErr w:type="spellEnd"/>
      <w:r w:rsidRPr="004312FF">
        <w:rPr>
          <w:rFonts w:ascii="Times New Roman" w:hAnsi="Times New Roman" w:cs="Times New Roman"/>
          <w:sz w:val="28"/>
          <w:szCs w:val="28"/>
        </w:rPr>
        <w:t xml:space="preserve"> та програм.</w:t>
      </w:r>
    </w:p>
    <w:p w14:paraId="10EF1B5F" w14:textId="77777777" w:rsidR="00084E17" w:rsidRPr="00A76AEC"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6E28DEA9" w14:textId="15675D6C" w:rsidR="00084E17" w:rsidRDefault="00084E17" w:rsidP="007031ED">
      <w:pPr>
        <w:shd w:val="clear" w:color="auto" w:fill="FFFFFF"/>
        <w:tabs>
          <w:tab w:val="center" w:pos="4819"/>
        </w:tabs>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Х. Нагляд за діяльністю закладу</w:t>
      </w:r>
    </w:p>
    <w:p w14:paraId="3977BBF8" w14:textId="77777777" w:rsidR="007031ED" w:rsidRPr="007031ED" w:rsidRDefault="007031ED" w:rsidP="007031ED">
      <w:pPr>
        <w:shd w:val="clear" w:color="auto" w:fill="FFFFFF"/>
        <w:tabs>
          <w:tab w:val="center" w:pos="4819"/>
        </w:tabs>
        <w:spacing w:after="0" w:line="240" w:lineRule="auto"/>
        <w:jc w:val="center"/>
        <w:rPr>
          <w:rFonts w:ascii="Times New Roman" w:eastAsia="Times New Roman" w:hAnsi="Times New Roman" w:cs="Times New Roman"/>
          <w:sz w:val="18"/>
          <w:szCs w:val="18"/>
        </w:rPr>
      </w:pPr>
    </w:p>
    <w:p w14:paraId="30F2F900"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 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7447355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Інституційний аудит включає планову перевірку дотримання ліцензійних умов.</w:t>
      </w:r>
    </w:p>
    <w:p w14:paraId="6AD70BBF"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10.2. Громадський нагляд (контроль) закладу здійснюється суб’єктами громадського нагляду (контролю) відповідно до Закону України «Про освіту».</w:t>
      </w:r>
    </w:p>
    <w:p w14:paraId="56EA8C01"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10.3. Результати інституційного аудиту оприлюднюються на сайтах закладу освіти, засновника та органу, що здійснював інституційний аудит.</w:t>
      </w:r>
    </w:p>
    <w:p w14:paraId="7F09F8AC"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C95D76B"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10</w:t>
      </w:r>
      <w:r>
        <w:rPr>
          <w:rFonts w:ascii="Times New Roman" w:eastAsia="Times New Roman" w:hAnsi="Times New Roman" w:cs="Times New Roman"/>
          <w:sz w:val="28"/>
          <w:szCs w:val="28"/>
        </w:rPr>
        <w:t>.5.</w:t>
      </w:r>
      <w:r w:rsidRPr="004312FF">
        <w:rPr>
          <w:rFonts w:ascii="Times New Roman" w:eastAsia="Times New Roman" w:hAnsi="Times New Roman" w:cs="Times New Roman"/>
          <w:sz w:val="28"/>
          <w:szCs w:val="28"/>
        </w:rPr>
        <w:t xml:space="preserve"> Засновник закладу освіти або уповноважена ним особа:</w:t>
      </w:r>
    </w:p>
    <w:p w14:paraId="5B76044D"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 здійснює контроль за дотриманням установчих документів закладу освіти;</w:t>
      </w:r>
    </w:p>
    <w:p w14:paraId="598FF56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фінансово-господарською діяльністю закладу освіти;</w:t>
      </w:r>
    </w:p>
    <w:p w14:paraId="02C68528"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312FF">
        <w:rPr>
          <w:rFonts w:ascii="Times New Roman" w:eastAsia="Times New Roman" w:hAnsi="Times New Roman" w:cs="Times New Roman"/>
          <w:sz w:val="28"/>
          <w:szCs w:val="28"/>
        </w:rPr>
        <w:t>мовними</w:t>
      </w:r>
      <w:proofErr w:type="spellEnd"/>
      <w:r w:rsidRPr="004312FF">
        <w:rPr>
          <w:rFonts w:ascii="Times New Roman" w:eastAsia="Times New Roman" w:hAnsi="Times New Roman" w:cs="Times New Roman"/>
          <w:sz w:val="28"/>
          <w:szCs w:val="28"/>
        </w:rPr>
        <w:t xml:space="preserve"> або іншими ознаками.</w:t>
      </w:r>
    </w:p>
    <w:p w14:paraId="14EEF200" w14:textId="77777777" w:rsidR="00084E17" w:rsidRPr="004312FF" w:rsidRDefault="00084E17" w:rsidP="007031ED">
      <w:pPr>
        <w:shd w:val="clear" w:color="auto" w:fill="FFFFFF"/>
        <w:spacing w:after="0" w:line="240" w:lineRule="auto"/>
        <w:jc w:val="both"/>
        <w:rPr>
          <w:rFonts w:ascii="Times New Roman" w:eastAsia="Times New Roman" w:hAnsi="Times New Roman" w:cs="Times New Roman"/>
          <w:sz w:val="28"/>
          <w:szCs w:val="28"/>
        </w:rPr>
      </w:pPr>
    </w:p>
    <w:p w14:paraId="2DC6B2C2" w14:textId="77777777" w:rsidR="00084E17" w:rsidRDefault="00084E17" w:rsidP="007031ED">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hAnsi="Times New Roman" w:cs="Times New Roman"/>
          <w:b/>
          <w:sz w:val="28"/>
          <w:szCs w:val="28"/>
        </w:rPr>
        <w:t xml:space="preserve">XІ. </w:t>
      </w:r>
      <w:r w:rsidRPr="004312FF">
        <w:rPr>
          <w:rFonts w:ascii="Times New Roman" w:eastAsia="Times New Roman" w:hAnsi="Times New Roman" w:cs="Times New Roman"/>
          <w:b/>
          <w:sz w:val="28"/>
          <w:szCs w:val="28"/>
        </w:rPr>
        <w:t>Утворення, реорганізація, ліквідація</w:t>
      </w:r>
    </w:p>
    <w:p w14:paraId="3AC49544" w14:textId="77777777" w:rsidR="00084E17" w:rsidRPr="004312FF" w:rsidRDefault="00084E17" w:rsidP="007031ED">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та перепрофілювання закладу</w:t>
      </w:r>
    </w:p>
    <w:p w14:paraId="50BD9500" w14:textId="77777777" w:rsidR="00084E17" w:rsidRPr="004312FF" w:rsidRDefault="00084E17" w:rsidP="007031ED">
      <w:pPr>
        <w:spacing w:after="0" w:line="240" w:lineRule="auto"/>
        <w:jc w:val="both"/>
        <w:rPr>
          <w:rFonts w:ascii="Times New Roman" w:hAnsi="Times New Roman" w:cs="Times New Roman"/>
          <w:b/>
          <w:sz w:val="28"/>
          <w:szCs w:val="28"/>
        </w:rPr>
      </w:pPr>
    </w:p>
    <w:p w14:paraId="140A1059" w14:textId="77777777" w:rsidR="00084E17" w:rsidRPr="004312FF" w:rsidRDefault="00084E17" w:rsidP="007031ED">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4312FF">
        <w:rPr>
          <w:rFonts w:ascii="Times New Roman" w:eastAsia="Times New Roman" w:hAnsi="Times New Roman" w:cs="Times New Roman"/>
          <w:sz w:val="28"/>
          <w:szCs w:val="28"/>
        </w:rPr>
        <w:t>.1.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6121D6A9" w14:textId="77777777" w:rsidR="00084E17" w:rsidRPr="004312FF" w:rsidRDefault="00084E17" w:rsidP="007031ED">
      <w:pPr>
        <w:spacing w:after="0" w:line="240" w:lineRule="auto"/>
        <w:ind w:firstLine="142"/>
        <w:jc w:val="both"/>
        <w:rPr>
          <w:rFonts w:ascii="Times New Roman" w:hAnsi="Times New Roman" w:cs="Times New Roman"/>
          <w:sz w:val="28"/>
          <w:szCs w:val="28"/>
        </w:rPr>
      </w:pPr>
    </w:p>
    <w:p w14:paraId="41B467B0" w14:textId="77777777" w:rsidR="00084E17" w:rsidRDefault="00084E17" w:rsidP="00DC3A40">
      <w:pPr>
        <w:suppressAutoHyphens/>
        <w:spacing w:after="0" w:line="240" w:lineRule="auto"/>
        <w:ind w:firstLine="4678"/>
        <w:rPr>
          <w:rFonts w:ascii="Times New Roman" w:eastAsia="Times New Roman" w:hAnsi="Times New Roman" w:cs="Times New Roman"/>
          <w:b/>
          <w:sz w:val="28"/>
          <w:szCs w:val="28"/>
          <w:lang w:eastAsia="uk-UA"/>
        </w:rPr>
      </w:pPr>
    </w:p>
    <w:p w14:paraId="40FA9D5C" w14:textId="77777777" w:rsidR="00084E17" w:rsidRDefault="00084E17" w:rsidP="00DC3A40">
      <w:pPr>
        <w:suppressAutoHyphens/>
        <w:spacing w:after="0" w:line="240" w:lineRule="auto"/>
        <w:ind w:firstLine="4678"/>
        <w:rPr>
          <w:rFonts w:ascii="Times New Roman" w:eastAsia="Times New Roman" w:hAnsi="Times New Roman" w:cs="Times New Roman"/>
          <w:b/>
          <w:sz w:val="28"/>
          <w:szCs w:val="28"/>
          <w:lang w:eastAsia="uk-UA"/>
        </w:rPr>
      </w:pPr>
    </w:p>
    <w:p w14:paraId="6973A4C4" w14:textId="4172FABA" w:rsidR="007031ED" w:rsidRDefault="007031ED">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14:paraId="3675FE71" w14:textId="77777777" w:rsidR="005C279B" w:rsidRPr="004312FF" w:rsidRDefault="005C279B" w:rsidP="005C279B">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ЗАТВЕРДЖЕНО</w:t>
      </w:r>
    </w:p>
    <w:p w14:paraId="67AEF6E9" w14:textId="77777777" w:rsidR="005C279B" w:rsidRPr="004312FF" w:rsidRDefault="005C279B" w:rsidP="005C279B">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рішення міської ради</w:t>
      </w:r>
    </w:p>
    <w:p w14:paraId="3E433BE2" w14:textId="77777777" w:rsidR="005C279B" w:rsidRPr="00AF2559" w:rsidRDefault="005C279B" w:rsidP="005C279B">
      <w:pPr>
        <w:shd w:val="clear" w:color="auto" w:fill="FFFFFF"/>
        <w:spacing w:after="0" w:line="240" w:lineRule="auto"/>
        <w:ind w:firstLine="468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від _________</w:t>
      </w:r>
      <w:r w:rsidRPr="00AF2559">
        <w:rPr>
          <w:rFonts w:ascii="Times New Roman" w:eastAsia="Times New Roman" w:hAnsi="Times New Roman" w:cs="Times New Roman"/>
          <w:sz w:val="28"/>
          <w:szCs w:val="28"/>
        </w:rPr>
        <w:t>___</w:t>
      </w:r>
      <w:r>
        <w:rPr>
          <w:rFonts w:ascii="Times New Roman" w:eastAsia="Times New Roman" w:hAnsi="Times New Roman" w:cs="Times New Roman"/>
          <w:sz w:val="28"/>
          <w:szCs w:val="28"/>
        </w:rPr>
        <w:t xml:space="preserve"> № _____</w:t>
      </w:r>
      <w:r w:rsidRPr="00AF2559">
        <w:rPr>
          <w:rFonts w:ascii="Times New Roman" w:eastAsia="Times New Roman" w:hAnsi="Times New Roman" w:cs="Times New Roman"/>
          <w:sz w:val="28"/>
          <w:szCs w:val="28"/>
        </w:rPr>
        <w:t>_________</w:t>
      </w:r>
    </w:p>
    <w:p w14:paraId="345D34E1" w14:textId="77777777" w:rsidR="005C279B" w:rsidRPr="004312FF" w:rsidRDefault="005C279B" w:rsidP="005C279B">
      <w:pPr>
        <w:shd w:val="clear" w:color="auto" w:fill="FFFFFF"/>
        <w:spacing w:after="0" w:line="240" w:lineRule="auto"/>
        <w:ind w:firstLine="4680"/>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міський голова</w:t>
      </w:r>
    </w:p>
    <w:p w14:paraId="76C2652A"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 xml:space="preserve">                                                                  _________</w:t>
      </w:r>
      <w:r w:rsidRPr="004312FF">
        <w:rPr>
          <w:rFonts w:ascii="Times New Roman" w:eastAsia="Times New Roman" w:hAnsi="Times New Roman" w:cs="Times New Roman"/>
          <w:sz w:val="28"/>
          <w:szCs w:val="28"/>
        </w:rPr>
        <w:t>Богдан СТАНІСЛАВСЬКИЙ</w:t>
      </w:r>
    </w:p>
    <w:p w14:paraId="1AAFFCC3"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6C808C18"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1A8B6AF5"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b/>
          <w:sz w:val="40"/>
          <w:szCs w:val="40"/>
        </w:rPr>
      </w:pP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719304C1"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b/>
          <w:sz w:val="40"/>
          <w:szCs w:val="40"/>
        </w:rPr>
      </w:pPr>
    </w:p>
    <w:p w14:paraId="302A5275"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b/>
          <w:sz w:val="40"/>
          <w:szCs w:val="40"/>
        </w:rPr>
      </w:pPr>
    </w:p>
    <w:p w14:paraId="62AA0D2C"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b/>
          <w:sz w:val="40"/>
          <w:szCs w:val="40"/>
        </w:rPr>
      </w:pPr>
    </w:p>
    <w:p w14:paraId="30C83371"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b/>
          <w:sz w:val="40"/>
          <w:szCs w:val="40"/>
        </w:rPr>
      </w:pPr>
    </w:p>
    <w:p w14:paraId="0B6A4375" w14:textId="77777777" w:rsidR="005C279B" w:rsidRDefault="005C279B" w:rsidP="005C279B">
      <w:pPr>
        <w:shd w:val="clear" w:color="auto" w:fill="FFFFFF"/>
        <w:spacing w:after="0" w:line="240" w:lineRule="auto"/>
        <w:jc w:val="center"/>
        <w:rPr>
          <w:rFonts w:ascii="Times New Roman" w:eastAsia="Times New Roman" w:hAnsi="Times New Roman" w:cs="Times New Roman"/>
          <w:b/>
          <w:sz w:val="40"/>
          <w:szCs w:val="40"/>
        </w:rPr>
      </w:pPr>
      <w:r w:rsidRPr="004312FF">
        <w:rPr>
          <w:rFonts w:ascii="Times New Roman" w:eastAsia="Times New Roman" w:hAnsi="Times New Roman" w:cs="Times New Roman"/>
          <w:b/>
          <w:sz w:val="40"/>
          <w:szCs w:val="40"/>
        </w:rPr>
        <w:t>ПОЛОЖЕННЯ</w:t>
      </w:r>
    </w:p>
    <w:p w14:paraId="06AA84F9"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p>
    <w:p w14:paraId="56BBF10A"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про Коломийську філію №10</w:t>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b/>
          <w:sz w:val="40"/>
          <w:szCs w:val="40"/>
        </w:rPr>
        <w:t>Коломийського ліцею №9</w:t>
      </w:r>
    </w:p>
    <w:p w14:paraId="031AE966"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Коломийської міської ради</w:t>
      </w:r>
    </w:p>
    <w:p w14:paraId="3A789C96"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40"/>
          <w:szCs w:val="40"/>
        </w:rPr>
        <w:t>Івано-Франківської області</w:t>
      </w:r>
    </w:p>
    <w:p w14:paraId="401BF89E"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0C1D92E1"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p>
    <w:p w14:paraId="65986E2B"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p>
    <w:p w14:paraId="23C75CD0"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p>
    <w:p w14:paraId="32404E56"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p>
    <w:p w14:paraId="680A0A9D"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p>
    <w:p w14:paraId="64460CEA" w14:textId="77777777" w:rsidR="005C279B" w:rsidRPr="004312FF" w:rsidRDefault="005C279B" w:rsidP="005C279B">
      <w:pPr>
        <w:shd w:val="clear" w:color="auto" w:fill="FFFFFF"/>
        <w:spacing w:after="240" w:line="240" w:lineRule="auto"/>
        <w:jc w:val="both"/>
        <w:rPr>
          <w:rFonts w:ascii="Times New Roman" w:eastAsia="Times New Roman" w:hAnsi="Times New Roman" w:cs="Times New Roman"/>
          <w:sz w:val="18"/>
          <w:szCs w:val="18"/>
        </w:rPr>
      </w:pPr>
      <w:bookmarkStart w:id="11" w:name="_heading=h.gjdgxs" w:colFirst="0" w:colLast="0"/>
      <w:bookmarkEnd w:id="11"/>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r w:rsidRPr="004312FF">
        <w:rPr>
          <w:rFonts w:ascii="Times New Roman" w:eastAsia="Times New Roman" w:hAnsi="Times New Roman" w:cs="Times New Roman"/>
          <w:sz w:val="18"/>
          <w:szCs w:val="18"/>
        </w:rPr>
        <w:br/>
      </w:r>
    </w:p>
    <w:p w14:paraId="6E6A4BB7"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7EE79C18"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165C4539" w14:textId="77777777" w:rsidR="005C279B"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485F4EC4" w14:textId="77777777" w:rsidR="00722881" w:rsidRPr="004312FF" w:rsidRDefault="00722881" w:rsidP="005C279B">
      <w:pPr>
        <w:shd w:val="clear" w:color="auto" w:fill="FFFFFF"/>
        <w:spacing w:after="0" w:line="240" w:lineRule="auto"/>
        <w:jc w:val="both"/>
        <w:rPr>
          <w:rFonts w:ascii="Times New Roman" w:eastAsia="Times New Roman" w:hAnsi="Times New Roman" w:cs="Times New Roman"/>
          <w:sz w:val="18"/>
          <w:szCs w:val="18"/>
        </w:rPr>
      </w:pPr>
    </w:p>
    <w:p w14:paraId="6CD862F6" w14:textId="1D656045" w:rsidR="005C279B" w:rsidRPr="00A76AEC"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Коломия 202</w:t>
      </w:r>
      <w:r w:rsidR="00722881">
        <w:rPr>
          <w:rFonts w:ascii="Times New Roman" w:eastAsia="Times New Roman" w:hAnsi="Times New Roman" w:cs="Times New Roman"/>
          <w:b/>
          <w:sz w:val="28"/>
          <w:szCs w:val="28"/>
        </w:rPr>
        <w:t>2</w:t>
      </w:r>
    </w:p>
    <w:p w14:paraId="44596D9B"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lastRenderedPageBreak/>
        <w:t>І. Загальні положення</w:t>
      </w:r>
    </w:p>
    <w:p w14:paraId="35CE9F10"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
    <w:p w14:paraId="52B8F4C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Коломийська філія №10 Коломийського ліцею №9 Коломийської міської ради Івано-Фр</w:t>
      </w:r>
      <w:r>
        <w:rPr>
          <w:rFonts w:ascii="Times New Roman" w:eastAsia="Times New Roman" w:hAnsi="Times New Roman" w:cs="Times New Roman"/>
          <w:sz w:val="28"/>
          <w:szCs w:val="28"/>
        </w:rPr>
        <w:t>анківської області (далі–філія)</w:t>
      </w:r>
      <w:r w:rsidRPr="004312FF">
        <w:rPr>
          <w:rFonts w:ascii="Times New Roman" w:eastAsia="Times New Roman" w:hAnsi="Times New Roman" w:cs="Times New Roman"/>
          <w:sz w:val="28"/>
          <w:szCs w:val="28"/>
        </w:rPr>
        <w:t>-відокремлений структурний підрозділ опорного закладу освіти Коломийського ліцею №9, що не має статусу юридичної особи і діє на підставі цього положення.</w:t>
      </w:r>
    </w:p>
    <w:p w14:paraId="1C93CA45"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6CC36738"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w:t>
      </w:r>
      <w:r w:rsidRPr="008D3370">
        <w:rPr>
          <w:rFonts w:ascii="Times New Roman" w:eastAsia="Times New Roman" w:hAnsi="Times New Roman" w:cs="Times New Roman"/>
          <w:sz w:val="28"/>
          <w:szCs w:val="28"/>
          <w:lang w:val="ru-RU"/>
        </w:rPr>
        <w:t xml:space="preserve"> </w:t>
      </w:r>
      <w:r w:rsidRPr="004312FF">
        <w:rPr>
          <w:rFonts w:ascii="Times New Roman" w:eastAsia="Times New Roman" w:hAnsi="Times New Roman" w:cs="Times New Roman"/>
          <w:sz w:val="28"/>
          <w:szCs w:val="28"/>
        </w:rPr>
        <w:t>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1F5BCB5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w:t>
      </w:r>
    </w:p>
    <w:p w14:paraId="1F9506D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333493C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Повне найменування філії: Коломийська філія №10 Коломийського ліцею №9 Коломийської міської ради Івано-Франківської області.</w:t>
      </w:r>
    </w:p>
    <w:p w14:paraId="031687E0"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Скорочене найменування: Коломийська філія №10 Коломийського ліцею №9.</w:t>
      </w:r>
    </w:p>
    <w:p w14:paraId="12674789" w14:textId="77777777" w:rsidR="005C279B" w:rsidRDefault="005C279B" w:rsidP="005C279B">
      <w:pPr>
        <w:shd w:val="clear" w:color="auto" w:fill="FFFFFF"/>
        <w:spacing w:after="0" w:line="240" w:lineRule="auto"/>
        <w:ind w:firstLine="567"/>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 xml:space="preserve">7. Місце знаходження філії: </w:t>
      </w:r>
    </w:p>
    <w:p w14:paraId="1F301E3A" w14:textId="77777777" w:rsidR="005C279B" w:rsidRDefault="005C279B" w:rsidP="005C279B">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78200</w:t>
      </w:r>
    </w:p>
    <w:p w14:paraId="14045E2E" w14:textId="77777777" w:rsidR="005C279B" w:rsidRDefault="005C279B" w:rsidP="005C279B">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Івано-Франківська обл.</w:t>
      </w:r>
    </w:p>
    <w:p w14:paraId="069DCCA7" w14:textId="77777777" w:rsidR="005C279B" w:rsidRDefault="005C279B" w:rsidP="005C279B">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місто Коломия</w:t>
      </w:r>
    </w:p>
    <w:p w14:paraId="6EC0D026" w14:textId="77777777" w:rsidR="005C279B" w:rsidRDefault="005C279B" w:rsidP="005C279B">
      <w:pPr>
        <w:shd w:val="clear" w:color="auto" w:fill="FFFFFF"/>
        <w:spacing w:after="0" w:line="240" w:lineRule="auto"/>
        <w:jc w:val="both"/>
        <w:rPr>
          <w:rFonts w:ascii="Times New Roman" w:eastAsia="Times New Roman" w:hAnsi="Times New Roman" w:cs="Times New Roman"/>
          <w:sz w:val="28"/>
          <w:szCs w:val="28"/>
        </w:rPr>
      </w:pPr>
      <w:r w:rsidRPr="004312FF">
        <w:rPr>
          <w:rFonts w:ascii="Times New Roman" w:eastAsia="Times New Roman" w:hAnsi="Times New Roman" w:cs="Times New Roman"/>
          <w:sz w:val="28"/>
          <w:szCs w:val="28"/>
        </w:rPr>
        <w:t>вулиця Січових Стрільців, 30</w:t>
      </w:r>
    </w:p>
    <w:p w14:paraId="75FE2575"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28"/>
          <w:szCs w:val="28"/>
        </w:rPr>
        <w:t>тел</w:t>
      </w:r>
      <w:proofErr w:type="spellEnd"/>
      <w:r>
        <w:rPr>
          <w:rFonts w:ascii="Times New Roman" w:eastAsia="Times New Roman" w:hAnsi="Times New Roman" w:cs="Times New Roman"/>
          <w:sz w:val="28"/>
          <w:szCs w:val="28"/>
        </w:rPr>
        <w:t>.(03433) 2-16-10, 2-55-51</w:t>
      </w:r>
    </w:p>
    <w:p w14:paraId="31EFE9D3" w14:textId="77777777" w:rsidR="005C279B" w:rsidRPr="00457358" w:rsidRDefault="005C279B" w:rsidP="005C279B">
      <w:pPr>
        <w:shd w:val="clear" w:color="auto" w:fill="FFFFFF"/>
        <w:spacing w:after="0" w:line="240" w:lineRule="auto"/>
        <w:jc w:val="both"/>
        <w:rPr>
          <w:rFonts w:ascii="Times New Roman" w:eastAsia="Times New Roman" w:hAnsi="Times New Roman" w:cs="Times New Roman"/>
          <w:sz w:val="28"/>
          <w:szCs w:val="28"/>
        </w:rPr>
      </w:pPr>
    </w:p>
    <w:p w14:paraId="5BEA01EB" w14:textId="77777777" w:rsidR="005C279B" w:rsidRDefault="005C279B" w:rsidP="005C279B">
      <w:pPr>
        <w:shd w:val="clear" w:color="auto" w:fill="FFFFFF"/>
        <w:spacing w:after="0" w:line="240" w:lineRule="auto"/>
        <w:jc w:val="center"/>
        <w:rPr>
          <w:rFonts w:ascii="Times New Roman" w:eastAsia="Times New Roman" w:hAnsi="Times New Roman" w:cs="Times New Roman"/>
          <w:b/>
          <w:sz w:val="28"/>
          <w:szCs w:val="28"/>
        </w:rPr>
      </w:pPr>
      <w:r w:rsidRPr="004312FF">
        <w:rPr>
          <w:rFonts w:ascii="Times New Roman" w:eastAsia="Times New Roman" w:hAnsi="Times New Roman" w:cs="Times New Roman"/>
          <w:b/>
          <w:sz w:val="28"/>
          <w:szCs w:val="28"/>
        </w:rPr>
        <w:t>ІІ</w:t>
      </w:r>
      <w:r>
        <w:rPr>
          <w:rFonts w:ascii="Times New Roman" w:eastAsia="Times New Roman" w:hAnsi="Times New Roman" w:cs="Times New Roman"/>
          <w:sz w:val="28"/>
          <w:szCs w:val="28"/>
        </w:rPr>
        <w:t>.</w:t>
      </w:r>
      <w:r w:rsidRPr="00DF1460">
        <w:rPr>
          <w:rFonts w:ascii="Times New Roman" w:eastAsia="Times New Roman" w:hAnsi="Times New Roman" w:cs="Times New Roman"/>
          <w:sz w:val="28"/>
          <w:szCs w:val="28"/>
          <w:lang w:val="ru-RU"/>
        </w:rPr>
        <w:t xml:space="preserve"> </w:t>
      </w:r>
      <w:r w:rsidRPr="004312FF">
        <w:rPr>
          <w:rFonts w:ascii="Times New Roman" w:eastAsia="Times New Roman" w:hAnsi="Times New Roman" w:cs="Times New Roman"/>
          <w:b/>
          <w:sz w:val="28"/>
          <w:szCs w:val="28"/>
        </w:rPr>
        <w:t>Організація освітнього процесу</w:t>
      </w:r>
    </w:p>
    <w:p w14:paraId="3B586C0A" w14:textId="77777777" w:rsidR="005C279B" w:rsidRPr="00457358" w:rsidRDefault="005C279B" w:rsidP="005C279B">
      <w:pPr>
        <w:shd w:val="clear" w:color="auto" w:fill="FFFFFF"/>
        <w:spacing w:after="0" w:line="240" w:lineRule="auto"/>
        <w:jc w:val="center"/>
        <w:rPr>
          <w:rFonts w:ascii="Times New Roman" w:eastAsia="Times New Roman" w:hAnsi="Times New Roman" w:cs="Times New Roman"/>
          <w:sz w:val="28"/>
          <w:szCs w:val="28"/>
        </w:rPr>
      </w:pPr>
    </w:p>
    <w:p w14:paraId="4A35830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w:t>
      </w:r>
    </w:p>
    <w:p w14:paraId="01F0F472"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w:t>
      </w:r>
    </w:p>
    <w:p w14:paraId="13DE7CC7"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 Освітній процес у філії здійснюється відповідно до освітньої програми опорного закладу освіти.</w:t>
      </w:r>
    </w:p>
    <w:p w14:paraId="59659D16" w14:textId="77777777" w:rsidR="005C279B" w:rsidRPr="004312FF" w:rsidRDefault="005C279B" w:rsidP="005C279B">
      <w:pPr>
        <w:shd w:val="clear" w:color="auto" w:fill="FFFFFF"/>
        <w:tabs>
          <w:tab w:val="left" w:pos="567"/>
        </w:tabs>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Структуру навчального року та режим роботи філії затверджує директор опорного закладу освіти.</w:t>
      </w:r>
    </w:p>
    <w:p w14:paraId="2A4827B7" w14:textId="77777777" w:rsidR="005C279B" w:rsidRPr="004312FF" w:rsidRDefault="005C279B" w:rsidP="005C279B">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 xml:space="preserve">      </w:t>
      </w:r>
      <w:r w:rsidRPr="004312FF">
        <w:rPr>
          <w:rFonts w:ascii="Times New Roman" w:eastAsia="Times New Roman" w:hAnsi="Times New Roman" w:cs="Times New Roman"/>
          <w:sz w:val="28"/>
          <w:szCs w:val="28"/>
        </w:rPr>
        <w:t>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w:t>
      </w:r>
    </w:p>
    <w:p w14:paraId="2D285F57"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Випускникам філії, яка забезпечує здобуття базової середньої освіти, документ про освіту видається опорним закладом освіти.</w:t>
      </w:r>
    </w:p>
    <w:p w14:paraId="00DE4781"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6A69CA7F"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 У філії можуть створюватися та діяти групи подовженого дня.</w:t>
      </w:r>
    </w:p>
    <w:p w14:paraId="778A5189" w14:textId="77777777" w:rsidR="005C279B" w:rsidRPr="00457358" w:rsidRDefault="005C279B" w:rsidP="005C279B">
      <w:pPr>
        <w:shd w:val="clear" w:color="auto" w:fill="FFFFFF"/>
        <w:spacing w:after="0" w:line="240" w:lineRule="auto"/>
        <w:jc w:val="both"/>
        <w:rPr>
          <w:rFonts w:ascii="Times New Roman" w:eastAsia="Times New Roman" w:hAnsi="Times New Roman" w:cs="Times New Roman"/>
          <w:sz w:val="28"/>
          <w:szCs w:val="28"/>
        </w:rPr>
      </w:pPr>
    </w:p>
    <w:p w14:paraId="1066F38D"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ІІІ. Управління філією</w:t>
      </w:r>
    </w:p>
    <w:p w14:paraId="589A2896" w14:textId="77777777" w:rsidR="005C279B" w:rsidRPr="00457358" w:rsidRDefault="005C279B" w:rsidP="005C279B">
      <w:pPr>
        <w:shd w:val="clear" w:color="auto" w:fill="FFFFFF"/>
        <w:spacing w:after="0" w:line="240" w:lineRule="auto"/>
        <w:jc w:val="both"/>
        <w:rPr>
          <w:rFonts w:ascii="Times New Roman" w:eastAsia="Times New Roman" w:hAnsi="Times New Roman" w:cs="Times New Roman"/>
          <w:sz w:val="28"/>
          <w:szCs w:val="28"/>
        </w:rPr>
      </w:pPr>
    </w:p>
    <w:p w14:paraId="2D13DD75"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Філію очолює завідувач. Завідувача призначає директор опорного закладу освіти.</w:t>
      </w:r>
    </w:p>
    <w:p w14:paraId="6E23989C"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Повноваження завідувача філії:</w:t>
      </w:r>
    </w:p>
    <w:p w14:paraId="66A280F8"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організовує освітній процес у філії;</w:t>
      </w:r>
    </w:p>
    <w:p w14:paraId="033AA44E"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порушує клопотання перед директором опорного закладу щодо прийняття та звільнення працівників філії;</w:t>
      </w:r>
    </w:p>
    <w:p w14:paraId="7BBE01A0"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створює умови для творчості педагогічних працівників, учнів (вихованців);</w:t>
      </w:r>
    </w:p>
    <w:p w14:paraId="4351474C"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2028F5DE"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5E6D1585"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забезпечує безпечні умови праці, навчання та виховання;</w:t>
      </w:r>
    </w:p>
    <w:p w14:paraId="19DF8149"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контролює виконання навчальних планів та програм;</w:t>
      </w:r>
    </w:p>
    <w:p w14:paraId="2E6F8B90"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0849D614"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щорічно звітує про результати роботи на зборах трудового колективу та перед керівництвом опорної школи;</w:t>
      </w:r>
    </w:p>
    <w:p w14:paraId="13A66AAD"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 здійснює інші повноваження визначені чинним законодавством України, його посадовою інструкцією.</w:t>
      </w:r>
    </w:p>
    <w:p w14:paraId="7257252B"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1439D6E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lastRenderedPageBreak/>
        <w:t>4. Завідувач філії, його заступники, педагогічні та інші працівники філії є працівниками опорного закладу освіти.</w:t>
      </w:r>
    </w:p>
    <w:p w14:paraId="09F67EE4"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06EA6ED"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4006B17B"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Педагогічні працівники філії є членами педагогічної ради опорного закладу освіти та беруть участь у її засіданнях.</w:t>
      </w:r>
    </w:p>
    <w:p w14:paraId="5BD39E4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7. Методична робота у філії є складовою методичної роботи опорного закладу освіти .</w:t>
      </w:r>
    </w:p>
    <w:p w14:paraId="606C5838"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3781464B"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У філії можуть створюватися органи громадського самоврядування філії.</w:t>
      </w:r>
    </w:p>
    <w:p w14:paraId="75727EF0" w14:textId="77777777" w:rsidR="005C279B" w:rsidRPr="00457358" w:rsidRDefault="005C279B" w:rsidP="005C279B">
      <w:pPr>
        <w:shd w:val="clear" w:color="auto" w:fill="FFFFFF"/>
        <w:spacing w:after="0" w:line="240" w:lineRule="auto"/>
        <w:jc w:val="both"/>
        <w:rPr>
          <w:rFonts w:ascii="Times New Roman" w:eastAsia="Times New Roman" w:hAnsi="Times New Roman" w:cs="Times New Roman"/>
          <w:sz w:val="28"/>
          <w:szCs w:val="28"/>
        </w:rPr>
      </w:pPr>
    </w:p>
    <w:p w14:paraId="447CB945" w14:textId="77777777" w:rsidR="005C279B" w:rsidRPr="004312FF" w:rsidRDefault="005C279B" w:rsidP="005C279B">
      <w:pPr>
        <w:shd w:val="clear" w:color="auto" w:fill="FFFFFF"/>
        <w:spacing w:after="0" w:line="240" w:lineRule="auto"/>
        <w:jc w:val="center"/>
        <w:rPr>
          <w:rFonts w:ascii="Times New Roman" w:eastAsia="Times New Roman" w:hAnsi="Times New Roman" w:cs="Times New Roman"/>
          <w:sz w:val="18"/>
          <w:szCs w:val="18"/>
        </w:rPr>
      </w:pPr>
      <w:r w:rsidRPr="004312FF">
        <w:rPr>
          <w:rFonts w:ascii="Times New Roman" w:eastAsia="Times New Roman" w:hAnsi="Times New Roman" w:cs="Times New Roman"/>
          <w:b/>
          <w:sz w:val="28"/>
          <w:szCs w:val="28"/>
        </w:rPr>
        <w:t>ІV. Фінансування та матеріально-технічна база філії</w:t>
      </w:r>
    </w:p>
    <w:p w14:paraId="7FDC5E1C" w14:textId="77777777" w:rsidR="005C279B" w:rsidRPr="00457358" w:rsidRDefault="005C279B" w:rsidP="005C279B">
      <w:pPr>
        <w:shd w:val="clear" w:color="auto" w:fill="FFFFFF"/>
        <w:spacing w:after="0" w:line="240" w:lineRule="auto"/>
        <w:jc w:val="both"/>
        <w:rPr>
          <w:rFonts w:ascii="Times New Roman" w:eastAsia="Times New Roman" w:hAnsi="Times New Roman" w:cs="Times New Roman"/>
          <w:sz w:val="28"/>
          <w:szCs w:val="28"/>
        </w:rPr>
      </w:pPr>
    </w:p>
    <w:p w14:paraId="44135467"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3499D38D"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2. Фінансування філії здійснюється відповідно до єдиного кошторису опорного закладу освіти його засновником або уповноваженим ним органом.</w:t>
      </w:r>
    </w:p>
    <w:p w14:paraId="0C55A3CA"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3. Філія може залучати додаткові джерела фінансування, не заборонені законодавством.</w:t>
      </w:r>
    </w:p>
    <w:p w14:paraId="4C792E82"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5FFA1EEC"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5. Майно опорного закладу освіти перебуває у користуванні філії на правах повного господарського відання або оперативного управління.</w:t>
      </w:r>
    </w:p>
    <w:p w14:paraId="19811A94" w14:textId="77777777" w:rsidR="005C279B" w:rsidRPr="004312FF" w:rsidRDefault="005C279B" w:rsidP="005C279B">
      <w:pPr>
        <w:shd w:val="clear" w:color="auto" w:fill="FFFFFF"/>
        <w:spacing w:after="0" w:line="240" w:lineRule="auto"/>
        <w:ind w:firstLine="567"/>
        <w:jc w:val="both"/>
        <w:rPr>
          <w:rFonts w:ascii="Times New Roman" w:eastAsia="Times New Roman" w:hAnsi="Times New Roman" w:cs="Times New Roman"/>
          <w:sz w:val="18"/>
          <w:szCs w:val="18"/>
        </w:rPr>
      </w:pPr>
      <w:r w:rsidRPr="004312FF">
        <w:rPr>
          <w:rFonts w:ascii="Times New Roman" w:eastAsia="Times New Roman" w:hAnsi="Times New Roman" w:cs="Times New Roman"/>
          <w:sz w:val="28"/>
          <w:szCs w:val="28"/>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08E56740" w14:textId="77777777" w:rsidR="005C279B" w:rsidRPr="004312FF" w:rsidRDefault="005C279B" w:rsidP="005C279B">
      <w:pPr>
        <w:jc w:val="both"/>
      </w:pPr>
    </w:p>
    <w:p w14:paraId="702C9EDD" w14:textId="77777777" w:rsidR="005C279B" w:rsidRDefault="005C279B">
      <w:pPr>
        <w:rPr>
          <w:rFonts w:ascii="Times New Roman" w:eastAsia="Times New Roman" w:hAnsi="Times New Roman" w:cs="Times New Roman"/>
          <w:b/>
          <w:sz w:val="28"/>
          <w:szCs w:val="28"/>
          <w:lang w:eastAsia="uk-UA"/>
        </w:rPr>
      </w:pPr>
    </w:p>
    <w:p w14:paraId="63B6C0AA" w14:textId="77777777" w:rsidR="005C279B" w:rsidRDefault="005C279B">
      <w:pPr>
        <w:rPr>
          <w:rFonts w:ascii="Times New Roman" w:eastAsia="Times New Roman" w:hAnsi="Times New Roman" w:cs="Times New Roman"/>
          <w:b/>
          <w:sz w:val="28"/>
          <w:szCs w:val="28"/>
          <w:lang w:eastAsia="uk-UA"/>
        </w:rPr>
      </w:pPr>
    </w:p>
    <w:p w14:paraId="750A1F5C" w14:textId="77777777" w:rsidR="005C279B" w:rsidRDefault="005C279B">
      <w:pPr>
        <w:rPr>
          <w:rFonts w:ascii="Times New Roman" w:eastAsia="Times New Roman" w:hAnsi="Times New Roman" w:cs="Times New Roman"/>
          <w:b/>
          <w:sz w:val="28"/>
          <w:szCs w:val="28"/>
          <w:lang w:eastAsia="uk-UA"/>
        </w:rPr>
      </w:pPr>
    </w:p>
    <w:p w14:paraId="7AD7737A" w14:textId="77777777" w:rsidR="005C279B" w:rsidRDefault="005C279B">
      <w:pPr>
        <w:rPr>
          <w:rFonts w:ascii="Times New Roman" w:eastAsia="Times New Roman" w:hAnsi="Times New Roman" w:cs="Times New Roman"/>
          <w:b/>
          <w:sz w:val="28"/>
          <w:szCs w:val="28"/>
          <w:lang w:eastAsia="uk-UA"/>
        </w:rPr>
      </w:pPr>
    </w:p>
    <w:p w14:paraId="24ADDB16" w14:textId="77777777"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2573D9">
        <w:rPr>
          <w:rFonts w:ascii="Times New Roman" w:eastAsia="Times New Roman" w:hAnsi="Times New Roman" w:cs="Times New Roman"/>
          <w:b/>
          <w:sz w:val="28"/>
          <w:szCs w:val="28"/>
          <w:lang w:eastAsia="uk-UA"/>
        </w:rPr>
        <w:lastRenderedPageBreak/>
        <w:t>ЗАТВЕРДЖЕНО</w:t>
      </w:r>
    </w:p>
    <w:p w14:paraId="3CBAA16D"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рішення міської ради</w:t>
      </w:r>
    </w:p>
    <w:p w14:paraId="5ECFA28B" w14:textId="77777777" w:rsidR="002573D9" w:rsidRPr="002573D9" w:rsidRDefault="002573D9" w:rsidP="00DC3A40">
      <w:pPr>
        <w:suppressAutoHyphens/>
        <w:spacing w:after="0" w:line="240" w:lineRule="auto"/>
        <w:ind w:firstLine="4678"/>
        <w:rPr>
          <w:rFonts w:ascii="Times New Roman" w:eastAsia="Times New Roman" w:hAnsi="Times New Roman" w:cs="Times New Roman"/>
          <w:sz w:val="28"/>
          <w:szCs w:val="28"/>
          <w:lang w:eastAsia="uk-UA"/>
        </w:rPr>
      </w:pPr>
      <w:r w:rsidRPr="002573D9">
        <w:rPr>
          <w:rFonts w:ascii="Times New Roman" w:eastAsia="Times New Roman" w:hAnsi="Times New Roman" w:cs="Times New Roman"/>
          <w:sz w:val="28"/>
          <w:szCs w:val="28"/>
          <w:lang w:eastAsia="uk-UA"/>
        </w:rPr>
        <w:t>від ___________ № _______</w:t>
      </w:r>
    </w:p>
    <w:p w14:paraId="5E9BA76E" w14:textId="77777777" w:rsidR="002573D9" w:rsidRPr="005C4C50"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sz w:val="28"/>
          <w:szCs w:val="28"/>
          <w:lang w:eastAsia="uk-UA"/>
        </w:rPr>
        <w:t>міський голова</w:t>
      </w:r>
      <w:r w:rsidRPr="005C4C50">
        <w:rPr>
          <w:rFonts w:ascii="Times New Roman" w:eastAsia="Times New Roman" w:hAnsi="Times New Roman" w:cs="Times New Roman"/>
          <w:b/>
          <w:sz w:val="28"/>
          <w:szCs w:val="28"/>
          <w:lang w:eastAsia="uk-UA"/>
        </w:rPr>
        <w:t xml:space="preserve"> </w:t>
      </w:r>
    </w:p>
    <w:p w14:paraId="1473073F" w14:textId="77777777" w:rsidR="002573D9" w:rsidRPr="002573D9" w:rsidRDefault="002573D9" w:rsidP="00DC3A40">
      <w:pPr>
        <w:suppressAutoHyphens/>
        <w:spacing w:after="0" w:line="240" w:lineRule="auto"/>
        <w:ind w:firstLine="4678"/>
        <w:rPr>
          <w:rFonts w:ascii="Times New Roman" w:eastAsia="Times New Roman" w:hAnsi="Times New Roman" w:cs="Times New Roman"/>
          <w:b/>
          <w:sz w:val="28"/>
          <w:szCs w:val="28"/>
          <w:lang w:eastAsia="uk-UA"/>
        </w:rPr>
      </w:pPr>
      <w:r w:rsidRPr="005C4C50">
        <w:rPr>
          <w:rFonts w:ascii="Times New Roman" w:eastAsia="Times New Roman" w:hAnsi="Times New Roman" w:cs="Times New Roman"/>
          <w:b/>
          <w:sz w:val="28"/>
          <w:szCs w:val="28"/>
          <w:lang w:eastAsia="uk-UA"/>
        </w:rPr>
        <w:t>__________</w:t>
      </w:r>
      <w:r w:rsidRPr="002573D9">
        <w:rPr>
          <w:rFonts w:ascii="Times New Roman" w:eastAsia="Times New Roman" w:hAnsi="Times New Roman" w:cs="Times New Roman"/>
          <w:sz w:val="28"/>
          <w:szCs w:val="28"/>
          <w:lang w:eastAsia="uk-UA"/>
        </w:rPr>
        <w:t xml:space="preserve">Богдан СТАНІСЛАВСЬКИЙ </w:t>
      </w:r>
    </w:p>
    <w:p w14:paraId="1BE9BF06"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7152196D"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r w:rsidRPr="002573D9">
        <w:rPr>
          <w:rFonts w:ascii="Times New Roman" w:eastAsia="Times New Roman" w:hAnsi="Times New Roman" w:cs="Times New Roman"/>
          <w:bCs/>
          <w:sz w:val="24"/>
          <w:szCs w:val="28"/>
          <w:lang w:eastAsia="ar-SA"/>
        </w:rPr>
        <w:t xml:space="preserve"> </w:t>
      </w:r>
    </w:p>
    <w:p w14:paraId="773D4658" w14:textId="77777777" w:rsidR="002573D9" w:rsidRPr="002573D9" w:rsidRDefault="002573D9" w:rsidP="002573D9">
      <w:pPr>
        <w:suppressAutoHyphens/>
        <w:spacing w:after="0" w:line="240" w:lineRule="auto"/>
        <w:jc w:val="center"/>
        <w:rPr>
          <w:rFonts w:ascii="Times New Roman" w:eastAsia="Times New Roman" w:hAnsi="Times New Roman" w:cs="Times New Roman"/>
          <w:bCs/>
          <w:sz w:val="24"/>
          <w:szCs w:val="28"/>
          <w:lang w:eastAsia="ar-SA"/>
        </w:rPr>
      </w:pPr>
    </w:p>
    <w:p w14:paraId="04C0A31F" w14:textId="77777777" w:rsidR="002573D9" w:rsidRPr="002573D9" w:rsidRDefault="002573D9" w:rsidP="002573D9">
      <w:pPr>
        <w:suppressAutoHyphens/>
        <w:spacing w:after="0" w:line="360" w:lineRule="auto"/>
        <w:rPr>
          <w:rFonts w:ascii="Times New Roman" w:eastAsia="Times New Roman" w:hAnsi="Times New Roman" w:cs="Times New Roman"/>
          <w:bCs/>
          <w:sz w:val="24"/>
          <w:szCs w:val="28"/>
          <w:lang w:eastAsia="ar-SA"/>
        </w:rPr>
      </w:pPr>
    </w:p>
    <w:p w14:paraId="6D3E8731"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28"/>
          <w:szCs w:val="28"/>
          <w:lang w:eastAsia="ar-SA"/>
        </w:rPr>
        <w:br/>
      </w:r>
      <w:r w:rsidRPr="002573D9">
        <w:rPr>
          <w:rFonts w:ascii="Times New Roman" w:eastAsia="Times New Roman" w:hAnsi="Times New Roman" w:cs="Times New Roman"/>
          <w:b/>
          <w:bCs/>
          <w:sz w:val="40"/>
          <w:szCs w:val="40"/>
          <w:lang w:eastAsia="ar-SA"/>
        </w:rPr>
        <w:t xml:space="preserve">ПОЛОЖЕННЯ </w:t>
      </w:r>
    </w:p>
    <w:p w14:paraId="33302862" w14:textId="77777777" w:rsidR="00F36526"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про Коломийську філію №</w:t>
      </w:r>
      <w:r w:rsidR="00F36526">
        <w:rPr>
          <w:rFonts w:ascii="Times New Roman" w:eastAsia="Times New Roman" w:hAnsi="Times New Roman" w:cs="Times New Roman"/>
          <w:b/>
          <w:bCs/>
          <w:sz w:val="40"/>
          <w:szCs w:val="40"/>
          <w:lang w:eastAsia="ar-SA"/>
        </w:rPr>
        <w:t xml:space="preserve">6 </w:t>
      </w:r>
    </w:p>
    <w:p w14:paraId="12D56614" w14:textId="10650793" w:rsidR="002573D9" w:rsidRPr="002573D9" w:rsidRDefault="00F36526" w:rsidP="002573D9">
      <w:pPr>
        <w:suppressAutoHyphens/>
        <w:spacing w:after="0" w:line="360" w:lineRule="auto"/>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sz w:val="40"/>
          <w:szCs w:val="40"/>
          <w:lang w:eastAsia="ar-SA"/>
        </w:rPr>
        <w:t xml:space="preserve">імені Героя України Тараса </w:t>
      </w:r>
      <w:proofErr w:type="spellStart"/>
      <w:r>
        <w:rPr>
          <w:rFonts w:ascii="Times New Roman" w:eastAsia="Times New Roman" w:hAnsi="Times New Roman" w:cs="Times New Roman"/>
          <w:b/>
          <w:bCs/>
          <w:sz w:val="40"/>
          <w:szCs w:val="40"/>
          <w:lang w:eastAsia="ar-SA"/>
        </w:rPr>
        <w:t>Сенюка</w:t>
      </w:r>
      <w:proofErr w:type="spellEnd"/>
      <w:r w:rsidR="002573D9" w:rsidRPr="002573D9">
        <w:rPr>
          <w:rFonts w:ascii="Times New Roman" w:eastAsia="Times New Roman" w:hAnsi="Times New Roman" w:cs="Times New Roman"/>
          <w:b/>
          <w:bCs/>
          <w:sz w:val="40"/>
          <w:szCs w:val="40"/>
          <w:lang w:eastAsia="ar-SA"/>
        </w:rPr>
        <w:br/>
        <w:t xml:space="preserve">Коломийського ліцею №9 </w:t>
      </w:r>
    </w:p>
    <w:p w14:paraId="1FB9C9BC"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Коломийської міської ради </w:t>
      </w:r>
    </w:p>
    <w:p w14:paraId="357CFB2D" w14:textId="77777777" w:rsidR="002573D9" w:rsidRPr="002573D9" w:rsidRDefault="002573D9" w:rsidP="002573D9">
      <w:pPr>
        <w:suppressAutoHyphens/>
        <w:spacing w:after="0" w:line="360" w:lineRule="auto"/>
        <w:jc w:val="center"/>
        <w:rPr>
          <w:rFonts w:ascii="Times New Roman" w:eastAsia="Times New Roman" w:hAnsi="Times New Roman" w:cs="Times New Roman"/>
          <w:b/>
          <w:bCs/>
          <w:sz w:val="40"/>
          <w:szCs w:val="40"/>
          <w:lang w:eastAsia="ar-SA"/>
        </w:rPr>
      </w:pPr>
      <w:r w:rsidRPr="002573D9">
        <w:rPr>
          <w:rFonts w:ascii="Times New Roman" w:eastAsia="Times New Roman" w:hAnsi="Times New Roman" w:cs="Times New Roman"/>
          <w:b/>
          <w:bCs/>
          <w:sz w:val="40"/>
          <w:szCs w:val="40"/>
          <w:lang w:eastAsia="ar-SA"/>
        </w:rPr>
        <w:t xml:space="preserve">Івано-Франківської області </w:t>
      </w:r>
    </w:p>
    <w:p w14:paraId="25AC1019" w14:textId="22B2DB3C" w:rsidR="002573D9" w:rsidRPr="009C58BC" w:rsidRDefault="00F36526" w:rsidP="00F36526">
      <w:pPr>
        <w:suppressAutoHyphens/>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r>
        <w:rPr>
          <w:rFonts w:ascii="Times New Roman" w:eastAsia="Times New Roman" w:hAnsi="Times New Roman" w:cs="Times New Roman"/>
          <w:sz w:val="28"/>
          <w:szCs w:val="20"/>
          <w:lang w:eastAsia="ar-SA"/>
        </w:rPr>
        <w:br/>
      </w:r>
    </w:p>
    <w:p w14:paraId="052660DC" w14:textId="77777777" w:rsidR="00D8053E" w:rsidRPr="009C58BC" w:rsidRDefault="00D8053E" w:rsidP="00F36526">
      <w:pPr>
        <w:suppressAutoHyphens/>
        <w:spacing w:after="0" w:line="240" w:lineRule="auto"/>
        <w:jc w:val="center"/>
        <w:rPr>
          <w:rFonts w:ascii="Times New Roman" w:eastAsia="Times New Roman" w:hAnsi="Times New Roman" w:cs="Times New Roman"/>
          <w:sz w:val="28"/>
          <w:szCs w:val="20"/>
          <w:lang w:eastAsia="ar-SA"/>
        </w:rPr>
      </w:pPr>
    </w:p>
    <w:p w14:paraId="54F249AD"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6E014D55" w14:textId="37D0EE9B"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Коломия 202</w:t>
      </w:r>
      <w:r w:rsidR="00E94CC2">
        <w:rPr>
          <w:rFonts w:ascii="Times New Roman" w:eastAsia="Times New Roman" w:hAnsi="Times New Roman" w:cs="Times New Roman"/>
          <w:b/>
          <w:sz w:val="28"/>
          <w:szCs w:val="20"/>
          <w:lang w:eastAsia="ar-SA"/>
        </w:rPr>
        <w:t>2</w:t>
      </w:r>
    </w:p>
    <w:p w14:paraId="4300ADC4" w14:textId="361BE69E"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lastRenderedPageBreak/>
        <w:t>І. Загальні положення</w:t>
      </w:r>
    </w:p>
    <w:p w14:paraId="0C1703A9"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69F41A7F" w14:textId="72810533"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(далі–філія) - відокремлений структурний підрозділ опорного закладу освіти Коломийського ліцею №9, що не має статусу юридичної особи і діє на підставі цього положення. </w:t>
      </w:r>
    </w:p>
    <w:p w14:paraId="54A96B81"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4"/>
          <w:lang w:eastAsia="uk-UA"/>
        </w:rPr>
        <w:t xml:space="preserve">2. </w:t>
      </w:r>
      <w:r w:rsidRPr="002573D9">
        <w:rPr>
          <w:rFonts w:ascii="Times New Roman" w:eastAsia="Times New Roman" w:hAnsi="Times New Roman" w:cs="Times New Roman"/>
          <w:sz w:val="28"/>
          <w:szCs w:val="28"/>
          <w:lang w:eastAsia="ar-SA"/>
        </w:rPr>
        <w:t xml:space="preserve">Філія забезпечує здобуття початкової та базової середньої освіти. </w:t>
      </w:r>
      <w:r w:rsidRPr="002573D9">
        <w:rPr>
          <w:rFonts w:ascii="Times New Roman" w:eastAsia="Times New Roman" w:hAnsi="Times New Roman" w:cs="Times New Roman"/>
          <w:sz w:val="28"/>
          <w:szCs w:val="20"/>
          <w:lang w:eastAsia="ar-SA"/>
        </w:rPr>
        <w:t>Філія може мати у своїй структурі підрозділ, який забезпечує здобуття дошкільної освіти.</w:t>
      </w:r>
    </w:p>
    <w:p w14:paraId="028E06E3" w14:textId="30F2343F" w:rsidR="002573D9" w:rsidRPr="002573D9" w:rsidRDefault="002573D9" w:rsidP="002573D9">
      <w:pPr>
        <w:spacing w:after="0" w:line="240" w:lineRule="auto"/>
        <w:ind w:firstLine="708"/>
        <w:jc w:val="both"/>
        <w:rPr>
          <w:rFonts w:ascii="Times New Roman" w:eastAsia="Times New Roman" w:hAnsi="Times New Roman" w:cs="Times New Roman"/>
          <w:sz w:val="28"/>
          <w:szCs w:val="24"/>
          <w:lang w:eastAsia="uk-UA"/>
        </w:rPr>
      </w:pPr>
      <w:r w:rsidRPr="002573D9">
        <w:rPr>
          <w:rFonts w:ascii="Times New Roman" w:eastAsia="Times New Roman" w:hAnsi="Times New Roman" w:cs="Times New Roman"/>
          <w:sz w:val="28"/>
          <w:szCs w:val="24"/>
          <w:lang w:eastAsia="uk-UA"/>
        </w:rPr>
        <w:t xml:space="preserve">3.Філія у своїй діяльності керується </w:t>
      </w:r>
      <w:r w:rsidRPr="002573D9">
        <w:rPr>
          <w:rFonts w:ascii="Times New Roman" w:eastAsia="Times New Roman" w:hAnsi="Times New Roman" w:cs="Times New Roman"/>
          <w:sz w:val="28"/>
          <w:szCs w:val="28"/>
          <w:lang w:eastAsia="uk-UA"/>
        </w:rPr>
        <w:t>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w:t>
      </w:r>
      <w:r w:rsidRPr="002573D9">
        <w:rPr>
          <w:rFonts w:ascii="Times New Roman" w:eastAsia="Times New Roman" w:hAnsi="Times New Roman" w:cs="Times New Roman"/>
          <w:sz w:val="28"/>
          <w:szCs w:val="24"/>
          <w:lang w:eastAsia="uk-UA"/>
        </w:rPr>
        <w:t>оложенням.</w:t>
      </w:r>
    </w:p>
    <w:p w14:paraId="1DAAEFD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4.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41BF8F27"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6CE3B4AA" w14:textId="6336D8F1"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Повне найменування філії: Коломийська філія №</w:t>
      </w:r>
      <w:r w:rsidR="00F36526">
        <w:rPr>
          <w:rFonts w:ascii="Times New Roman" w:eastAsia="Times New Roman" w:hAnsi="Times New Roman" w:cs="Times New Roman"/>
          <w:sz w:val="28"/>
          <w:szCs w:val="20"/>
          <w:lang w:eastAsia="ar-SA"/>
        </w:rPr>
        <w:t>6</w:t>
      </w:r>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 xml:space="preserve">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00F36526">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sz w:val="28"/>
          <w:szCs w:val="20"/>
          <w:lang w:eastAsia="ar-SA"/>
        </w:rPr>
        <w:t xml:space="preserve">Коломийського ліцею №9 Коломийської міської ради Івано-Франківської області. </w:t>
      </w:r>
    </w:p>
    <w:p w14:paraId="7696D45E" w14:textId="766C643F"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Скорочене найменування: Коломийська філія №</w:t>
      </w:r>
      <w:r w:rsidR="00F36526">
        <w:rPr>
          <w:rFonts w:ascii="Times New Roman" w:eastAsia="Times New Roman" w:hAnsi="Times New Roman" w:cs="Times New Roman"/>
          <w:sz w:val="28"/>
          <w:szCs w:val="20"/>
          <w:lang w:eastAsia="ar-SA"/>
        </w:rPr>
        <w:t xml:space="preserve">6 імені Героя України Тараса </w:t>
      </w:r>
      <w:proofErr w:type="spellStart"/>
      <w:r w:rsidR="00F36526">
        <w:rPr>
          <w:rFonts w:ascii="Times New Roman" w:eastAsia="Times New Roman" w:hAnsi="Times New Roman" w:cs="Times New Roman"/>
          <w:sz w:val="28"/>
          <w:szCs w:val="20"/>
          <w:lang w:eastAsia="ar-SA"/>
        </w:rPr>
        <w:t>Сенюка</w:t>
      </w:r>
      <w:proofErr w:type="spellEnd"/>
      <w:r w:rsidRPr="002573D9">
        <w:rPr>
          <w:rFonts w:ascii="Times New Roman" w:eastAsia="Times New Roman" w:hAnsi="Times New Roman" w:cs="Times New Roman"/>
          <w:sz w:val="28"/>
          <w:szCs w:val="20"/>
          <w:lang w:eastAsia="ar-SA"/>
        </w:rPr>
        <w:t xml:space="preserve"> Коломийського ліцею №9.</w:t>
      </w:r>
    </w:p>
    <w:p w14:paraId="135E08AC" w14:textId="6E332510"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7. Місце знаходження філії: 78200, Івано-Франківська обл., місто Коломия, вулиця </w:t>
      </w:r>
      <w:proofErr w:type="spellStart"/>
      <w:r w:rsidR="00F36526">
        <w:rPr>
          <w:rFonts w:ascii="Times New Roman" w:eastAsia="Times New Roman" w:hAnsi="Times New Roman" w:cs="Times New Roman"/>
          <w:sz w:val="28"/>
          <w:szCs w:val="20"/>
          <w:lang w:eastAsia="ar-SA"/>
        </w:rPr>
        <w:t>М.Леонтовича</w:t>
      </w:r>
      <w:proofErr w:type="spellEnd"/>
      <w:r w:rsidRPr="002573D9">
        <w:rPr>
          <w:rFonts w:ascii="Times New Roman" w:eastAsia="Times New Roman" w:hAnsi="Times New Roman" w:cs="Times New Roman"/>
          <w:sz w:val="28"/>
          <w:szCs w:val="20"/>
          <w:lang w:eastAsia="ar-SA"/>
        </w:rPr>
        <w:t xml:space="preserve">, </w:t>
      </w:r>
      <w:r w:rsidR="00F36526">
        <w:rPr>
          <w:rFonts w:ascii="Times New Roman" w:eastAsia="Times New Roman" w:hAnsi="Times New Roman" w:cs="Times New Roman"/>
          <w:sz w:val="28"/>
          <w:szCs w:val="20"/>
          <w:lang w:eastAsia="ar-SA"/>
        </w:rPr>
        <w:t>14</w:t>
      </w:r>
      <w:r w:rsidRPr="002573D9">
        <w:rPr>
          <w:rFonts w:ascii="Times New Roman" w:eastAsia="Times New Roman" w:hAnsi="Times New Roman" w:cs="Times New Roman"/>
          <w:sz w:val="28"/>
          <w:szCs w:val="20"/>
          <w:lang w:eastAsia="ar-SA"/>
        </w:rPr>
        <w:t xml:space="preserve">, </w:t>
      </w:r>
      <w:proofErr w:type="spellStart"/>
      <w:r w:rsidRPr="002573D9">
        <w:rPr>
          <w:rFonts w:ascii="Times New Roman" w:eastAsia="Times New Roman" w:hAnsi="Times New Roman" w:cs="Times New Roman"/>
          <w:sz w:val="28"/>
          <w:szCs w:val="20"/>
          <w:lang w:eastAsia="ar-SA"/>
        </w:rPr>
        <w:t>тел</w:t>
      </w:r>
      <w:proofErr w:type="spellEnd"/>
      <w:r w:rsidRPr="002573D9">
        <w:rPr>
          <w:rFonts w:ascii="Times New Roman" w:eastAsia="Times New Roman" w:hAnsi="Times New Roman" w:cs="Times New Roman"/>
          <w:sz w:val="28"/>
          <w:szCs w:val="20"/>
          <w:lang w:eastAsia="ar-SA"/>
        </w:rPr>
        <w:t xml:space="preserve">.(03433) </w:t>
      </w:r>
      <w:r w:rsidR="00F36526">
        <w:rPr>
          <w:rFonts w:ascii="Times New Roman" w:eastAsia="Times New Roman" w:hAnsi="Times New Roman" w:cs="Times New Roman"/>
          <w:sz w:val="28"/>
          <w:szCs w:val="20"/>
          <w:lang w:eastAsia="ar-SA"/>
        </w:rPr>
        <w:t>4-86-43</w:t>
      </w:r>
      <w:r w:rsidRPr="002573D9">
        <w:rPr>
          <w:rFonts w:ascii="Times New Roman" w:eastAsia="Times New Roman" w:hAnsi="Times New Roman" w:cs="Times New Roman"/>
          <w:sz w:val="28"/>
          <w:szCs w:val="20"/>
          <w:lang w:eastAsia="ar-SA"/>
        </w:rPr>
        <w:t>.</w:t>
      </w:r>
    </w:p>
    <w:p w14:paraId="197F5EF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466AF136" w14:textId="77777777" w:rsidR="002573D9" w:rsidRPr="002573D9" w:rsidRDefault="002573D9" w:rsidP="002573D9">
      <w:pPr>
        <w:suppressAutoHyphens/>
        <w:spacing w:after="0" w:line="240" w:lineRule="auto"/>
        <w:jc w:val="center"/>
        <w:rPr>
          <w:rFonts w:ascii="Times New Roman" w:eastAsia="Times New Roman" w:hAnsi="Times New Roman" w:cs="Times New Roman"/>
          <w:sz w:val="28"/>
          <w:szCs w:val="20"/>
          <w:lang w:eastAsia="ar-SA"/>
        </w:rPr>
      </w:pPr>
      <w:r w:rsidRPr="002573D9">
        <w:rPr>
          <w:rFonts w:ascii="Times New Roman" w:eastAsia="Times New Roman" w:hAnsi="Times New Roman" w:cs="Times New Roman"/>
          <w:b/>
          <w:sz w:val="28"/>
          <w:szCs w:val="20"/>
          <w:lang w:eastAsia="ar-SA"/>
        </w:rPr>
        <w:t>ІІ</w:t>
      </w:r>
      <w:r w:rsidRPr="002573D9">
        <w:rPr>
          <w:rFonts w:ascii="Times New Roman" w:eastAsia="Times New Roman" w:hAnsi="Times New Roman" w:cs="Times New Roman"/>
          <w:sz w:val="28"/>
          <w:szCs w:val="20"/>
          <w:lang w:eastAsia="ar-SA"/>
        </w:rPr>
        <w:t xml:space="preserve">. </w:t>
      </w:r>
      <w:r w:rsidRPr="002573D9">
        <w:rPr>
          <w:rFonts w:ascii="Times New Roman" w:eastAsia="Times New Roman" w:hAnsi="Times New Roman" w:cs="Times New Roman"/>
          <w:b/>
          <w:sz w:val="28"/>
          <w:szCs w:val="20"/>
          <w:lang w:eastAsia="ar-SA"/>
        </w:rPr>
        <w:t>Організація  освітнього процесу</w:t>
      </w:r>
      <w:r w:rsidRPr="002573D9">
        <w:rPr>
          <w:rFonts w:ascii="Times New Roman" w:eastAsia="Times New Roman" w:hAnsi="Times New Roman" w:cs="Times New Roman"/>
          <w:b/>
          <w:sz w:val="28"/>
          <w:szCs w:val="20"/>
          <w:lang w:eastAsia="ar-SA"/>
        </w:rPr>
        <w:br/>
      </w:r>
    </w:p>
    <w:p w14:paraId="0FB48966"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1C07CD4C"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725B9BC5"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Освітній процес у філії здійснюється відповідно до освітньої програми опорного закладу освіти.</w:t>
      </w:r>
    </w:p>
    <w:p w14:paraId="3F73D97D" w14:textId="77777777" w:rsidR="002573D9" w:rsidRPr="002573D9" w:rsidRDefault="002573D9" w:rsidP="002573D9">
      <w:pPr>
        <w:suppressAutoHyphens/>
        <w:spacing w:after="0" w:line="240" w:lineRule="auto"/>
        <w:ind w:firstLine="708"/>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Структуру навчального року та режим роботи філії затверджує директор опорного закладу освіти.</w:t>
      </w:r>
    </w:p>
    <w:p w14:paraId="5A6B733D" w14:textId="1BB006AB"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730DB67"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Випускникам філії, яка забезпечує здобуття базової середньої освіти, документ про освіту видається опорним закладом освіти. </w:t>
      </w:r>
    </w:p>
    <w:p w14:paraId="585DDC0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23CDE72F"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У філії можуть створюватися та діяти групи подовженого дня.</w:t>
      </w:r>
    </w:p>
    <w:p w14:paraId="2D2AC13B"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5C43AF07"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 xml:space="preserve">ІІІ. Управління філією </w:t>
      </w:r>
    </w:p>
    <w:p w14:paraId="2B9E7B08"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79E2B36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1. Філію очолює завідувач. Завідувача призначає директор опорного закладу освіти. </w:t>
      </w:r>
    </w:p>
    <w:p w14:paraId="090A4E6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2. Повноваження завідувача філії:</w:t>
      </w:r>
    </w:p>
    <w:p w14:paraId="6B6F0F0C"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організовує освітній процес у філії; </w:t>
      </w:r>
    </w:p>
    <w:p w14:paraId="1EA137B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прийняття та звільнення працівників філії;</w:t>
      </w:r>
    </w:p>
    <w:p w14:paraId="29E276B7"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створює умови для творчості педагогічних працівників, учнів (вихованців);</w:t>
      </w:r>
    </w:p>
    <w:p w14:paraId="6FF1162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0EEBE7E8"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0B2C6E0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забезпечує безпечні умови праці, навчання та виховання;</w:t>
      </w:r>
    </w:p>
    <w:p w14:paraId="4284AAC0"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контролює виконання навчальних планів та програм;</w:t>
      </w:r>
    </w:p>
    <w:p w14:paraId="76975CCA"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27CFB7CE"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щорічно звітує про результати роботи на зборах трудового колективу та перед керівництвом опорної школи;</w:t>
      </w:r>
    </w:p>
    <w:p w14:paraId="66CB2E94"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 - здійснює інші повноваження визначені чинним законодавством України, його посадовою інструкцією.</w:t>
      </w:r>
    </w:p>
    <w:p w14:paraId="1BC6CE51" w14:textId="77777777" w:rsidR="002573D9" w:rsidRPr="009C58BC"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2C5E8268" w14:textId="77777777" w:rsidR="00D8053E" w:rsidRPr="009C58BC" w:rsidRDefault="00D8053E" w:rsidP="00F36526">
      <w:pPr>
        <w:suppressAutoHyphens/>
        <w:spacing w:after="0" w:line="240" w:lineRule="auto"/>
        <w:ind w:firstLine="567"/>
        <w:jc w:val="both"/>
        <w:rPr>
          <w:rFonts w:ascii="Times New Roman" w:eastAsia="Times New Roman" w:hAnsi="Times New Roman" w:cs="Times New Roman"/>
          <w:sz w:val="28"/>
          <w:szCs w:val="20"/>
          <w:lang w:eastAsia="ar-SA"/>
        </w:rPr>
      </w:pPr>
    </w:p>
    <w:p w14:paraId="34E5B824"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lastRenderedPageBreak/>
        <w:t xml:space="preserve">4. Завідувач філії, його заступники, педагогічні та інші працівники філії є працівниками опорного закладу освіти. </w:t>
      </w:r>
    </w:p>
    <w:p w14:paraId="6BD61830"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0F6AE4D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2DA129B"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6. Педагогічні працівники філії є членами педагогічної ради опорного закладу освіти та беруть участь у її засіданнях. </w:t>
      </w:r>
    </w:p>
    <w:p w14:paraId="5308798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7. Методична робота у філії є складовою методичної роботи опорного закладу освіти .</w:t>
      </w:r>
    </w:p>
    <w:p w14:paraId="072A48B8"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7C34822C"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У філії можуть створюватися органи громадського самоврядування філії.</w:t>
      </w:r>
    </w:p>
    <w:p w14:paraId="0572CF32" w14:textId="77777777" w:rsidR="002573D9" w:rsidRPr="002573D9" w:rsidRDefault="002573D9" w:rsidP="002573D9">
      <w:pPr>
        <w:suppressAutoHyphens/>
        <w:spacing w:after="0" w:line="240" w:lineRule="auto"/>
        <w:jc w:val="both"/>
        <w:rPr>
          <w:rFonts w:ascii="Times New Roman" w:eastAsia="Times New Roman" w:hAnsi="Times New Roman" w:cs="Times New Roman"/>
          <w:sz w:val="28"/>
          <w:szCs w:val="20"/>
          <w:lang w:eastAsia="ar-SA"/>
        </w:rPr>
      </w:pPr>
    </w:p>
    <w:p w14:paraId="2083525C"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r w:rsidRPr="002573D9">
        <w:rPr>
          <w:rFonts w:ascii="Times New Roman" w:eastAsia="Times New Roman" w:hAnsi="Times New Roman" w:cs="Times New Roman"/>
          <w:b/>
          <w:sz w:val="28"/>
          <w:szCs w:val="20"/>
          <w:lang w:eastAsia="ar-SA"/>
        </w:rPr>
        <w:t>І</w:t>
      </w:r>
      <w:r w:rsidRPr="002573D9">
        <w:rPr>
          <w:rFonts w:ascii="Times New Roman" w:eastAsia="Times New Roman" w:hAnsi="Times New Roman" w:cs="Times New Roman"/>
          <w:b/>
          <w:sz w:val="28"/>
          <w:szCs w:val="20"/>
          <w:lang w:val="en-US" w:eastAsia="ar-SA"/>
        </w:rPr>
        <w:t>V</w:t>
      </w:r>
      <w:r w:rsidRPr="002573D9">
        <w:rPr>
          <w:rFonts w:ascii="Times New Roman" w:eastAsia="Times New Roman" w:hAnsi="Times New Roman" w:cs="Times New Roman"/>
          <w:b/>
          <w:sz w:val="28"/>
          <w:szCs w:val="20"/>
          <w:lang w:eastAsia="ar-SA"/>
        </w:rPr>
        <w:t>. Фінансування та матеріально-технічна база філії</w:t>
      </w:r>
    </w:p>
    <w:p w14:paraId="68FB58CE" w14:textId="77777777" w:rsidR="002573D9" w:rsidRPr="002573D9" w:rsidRDefault="002573D9" w:rsidP="002573D9">
      <w:pPr>
        <w:suppressAutoHyphens/>
        <w:spacing w:after="0" w:line="240" w:lineRule="auto"/>
        <w:jc w:val="center"/>
        <w:rPr>
          <w:rFonts w:ascii="Times New Roman" w:eastAsia="Times New Roman" w:hAnsi="Times New Roman" w:cs="Times New Roman"/>
          <w:b/>
          <w:sz w:val="28"/>
          <w:szCs w:val="20"/>
          <w:lang w:eastAsia="ar-SA"/>
        </w:rPr>
      </w:pPr>
    </w:p>
    <w:p w14:paraId="0D8AB852"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1DCDE155"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7E4A2E8D"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3. Філія може залучати додаткові джерела фінансування, не заборонені законодавством.</w:t>
      </w:r>
    </w:p>
    <w:p w14:paraId="7EE8CBA8" w14:textId="4A8D57A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43D9F6B9"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5. Майно опорного закладу освіти перебуває у користуванні філії на правах повного господарського відання або оперативного управління.</w:t>
      </w:r>
    </w:p>
    <w:p w14:paraId="1BDAF971" w14:textId="77777777" w:rsidR="002573D9" w:rsidRPr="002573D9" w:rsidRDefault="002573D9" w:rsidP="00F36526">
      <w:pPr>
        <w:suppressAutoHyphens/>
        <w:spacing w:after="0" w:line="240" w:lineRule="auto"/>
        <w:ind w:firstLine="567"/>
        <w:jc w:val="both"/>
        <w:rPr>
          <w:rFonts w:ascii="Times New Roman" w:eastAsia="Times New Roman" w:hAnsi="Times New Roman" w:cs="Times New Roman"/>
          <w:sz w:val="28"/>
          <w:szCs w:val="20"/>
          <w:lang w:eastAsia="ar-SA"/>
        </w:rPr>
      </w:pPr>
      <w:r w:rsidRPr="002573D9">
        <w:rPr>
          <w:rFonts w:ascii="Times New Roman" w:eastAsia="Times New Roman" w:hAnsi="Times New Roman" w:cs="Times New Roman"/>
          <w:sz w:val="28"/>
          <w:szCs w:val="20"/>
          <w:lang w:eastAsia="ar-S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3AA01C8C" w14:textId="77777777" w:rsidR="002573D9" w:rsidRPr="002573D9" w:rsidRDefault="002573D9" w:rsidP="002573D9">
      <w:pPr>
        <w:suppressAutoHyphens/>
        <w:spacing w:after="0" w:line="240" w:lineRule="auto"/>
        <w:rPr>
          <w:rFonts w:ascii="Times New Roman" w:eastAsia="Times New Roman" w:hAnsi="Times New Roman" w:cs="Times New Roman"/>
          <w:sz w:val="28"/>
          <w:szCs w:val="20"/>
          <w:lang w:eastAsia="ar-SA"/>
        </w:rPr>
      </w:pPr>
    </w:p>
    <w:p w14:paraId="2B73FF0D" w14:textId="77777777" w:rsidR="002573D9" w:rsidRPr="002573D9" w:rsidRDefault="002573D9" w:rsidP="002573D9"/>
    <w:p w14:paraId="6F0CC313" w14:textId="1C0C678C" w:rsidR="002573D9" w:rsidRDefault="002573D9">
      <w:pP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br w:type="page"/>
      </w:r>
    </w:p>
    <w:p w14:paraId="22ED26D3" w14:textId="77777777" w:rsidR="000C07E2" w:rsidRDefault="000C07E2" w:rsidP="00CB5546">
      <w:pPr>
        <w:spacing w:after="0" w:line="240" w:lineRule="auto"/>
        <w:rPr>
          <w:rFonts w:ascii="Times New Roman" w:eastAsia="Times New Roman" w:hAnsi="Times New Roman" w:cs="Times New Roman"/>
          <w:b/>
          <w:sz w:val="28"/>
          <w:szCs w:val="24"/>
          <w:lang w:eastAsia="uk-UA"/>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tbl>
      <w:tblPr>
        <w:tblStyle w:val="3"/>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FF46FD" w:rsidRPr="0098604A" w14:paraId="783F1A12" w14:textId="77777777" w:rsidTr="00E37747">
        <w:tc>
          <w:tcPr>
            <w:tcW w:w="5353" w:type="dxa"/>
          </w:tcPr>
          <w:p w14:paraId="36AC0D2A" w14:textId="77777777" w:rsidR="00FF46FD" w:rsidRPr="0098604A" w:rsidRDefault="00FF46FD" w:rsidP="00E37747">
            <w:pPr>
              <w:rPr>
                <w:sz w:val="28"/>
                <w:szCs w:val="28"/>
              </w:rPr>
            </w:pPr>
            <w:proofErr w:type="spellStart"/>
            <w:r w:rsidRPr="0098604A">
              <w:rPr>
                <w:sz w:val="28"/>
                <w:szCs w:val="28"/>
              </w:rPr>
              <w:t>Погоджено</w:t>
            </w:r>
            <w:proofErr w:type="spellEnd"/>
            <w:r w:rsidRPr="0098604A">
              <w:rPr>
                <w:sz w:val="28"/>
                <w:szCs w:val="28"/>
              </w:rPr>
              <w:t>:</w:t>
            </w:r>
          </w:p>
          <w:p w14:paraId="0181C97F" w14:textId="77777777" w:rsidR="00FF46FD" w:rsidRPr="0098604A" w:rsidRDefault="00FF46FD" w:rsidP="00E37747">
            <w:pPr>
              <w:rPr>
                <w:sz w:val="28"/>
                <w:szCs w:val="28"/>
              </w:rPr>
            </w:pPr>
          </w:p>
          <w:p w14:paraId="6B1BBA51" w14:textId="77777777" w:rsidR="00FF46FD" w:rsidRPr="0098604A" w:rsidRDefault="00FF46FD" w:rsidP="00E37747">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21C7A393" w14:textId="77777777" w:rsidR="00FF46FD" w:rsidRPr="0098604A" w:rsidRDefault="00FF46FD" w:rsidP="00E37747">
            <w:pPr>
              <w:rPr>
                <w:sz w:val="28"/>
                <w:szCs w:val="28"/>
              </w:rPr>
            </w:pPr>
            <w:proofErr w:type="spellStart"/>
            <w:r>
              <w:rPr>
                <w:b/>
                <w:bCs/>
                <w:sz w:val="28"/>
                <w:szCs w:val="28"/>
              </w:rPr>
              <w:t>Андрій</w:t>
            </w:r>
            <w:proofErr w:type="spellEnd"/>
            <w:r>
              <w:rPr>
                <w:b/>
                <w:bCs/>
                <w:sz w:val="28"/>
                <w:szCs w:val="28"/>
              </w:rPr>
              <w:t xml:space="preserve"> КУНИЧАК</w:t>
            </w:r>
          </w:p>
          <w:p w14:paraId="02DAFDDF" w14:textId="77777777" w:rsidR="00FF46FD" w:rsidRPr="0098604A" w:rsidRDefault="00FF46FD" w:rsidP="00E37747">
            <w:pPr>
              <w:rPr>
                <w:sz w:val="28"/>
                <w:szCs w:val="28"/>
              </w:rPr>
            </w:pPr>
          </w:p>
        </w:tc>
        <w:tc>
          <w:tcPr>
            <w:tcW w:w="1843" w:type="dxa"/>
          </w:tcPr>
          <w:p w14:paraId="264A01B8" w14:textId="77777777" w:rsidR="00FF46FD" w:rsidRPr="0098604A" w:rsidRDefault="00FF46FD" w:rsidP="00E37747">
            <w:pPr>
              <w:rPr>
                <w:sz w:val="28"/>
                <w:szCs w:val="28"/>
              </w:rPr>
            </w:pPr>
          </w:p>
          <w:p w14:paraId="0030C20C" w14:textId="77777777" w:rsidR="00FF46FD" w:rsidRPr="0098604A" w:rsidRDefault="00FF46FD" w:rsidP="00E37747">
            <w:pPr>
              <w:rPr>
                <w:sz w:val="28"/>
                <w:szCs w:val="28"/>
              </w:rPr>
            </w:pPr>
          </w:p>
          <w:p w14:paraId="6990F470" w14:textId="77777777" w:rsidR="00FF46FD" w:rsidRPr="0098604A" w:rsidRDefault="00FF46FD" w:rsidP="00E37747">
            <w:pPr>
              <w:rPr>
                <w:sz w:val="28"/>
                <w:szCs w:val="28"/>
              </w:rPr>
            </w:pPr>
          </w:p>
          <w:p w14:paraId="78FE61B9" w14:textId="77777777" w:rsidR="00FF46FD" w:rsidRPr="0098604A" w:rsidRDefault="00FF46FD" w:rsidP="00E37747">
            <w:pPr>
              <w:rPr>
                <w:sz w:val="28"/>
                <w:szCs w:val="28"/>
              </w:rPr>
            </w:pPr>
            <w:r w:rsidRPr="0098604A">
              <w:rPr>
                <w:sz w:val="28"/>
                <w:szCs w:val="28"/>
              </w:rPr>
              <w:t>_________</w:t>
            </w:r>
          </w:p>
        </w:tc>
        <w:tc>
          <w:tcPr>
            <w:tcW w:w="2551" w:type="dxa"/>
          </w:tcPr>
          <w:p w14:paraId="51F7FA28" w14:textId="77777777" w:rsidR="00FF46FD" w:rsidRPr="0098604A" w:rsidRDefault="00FF46FD" w:rsidP="00E37747">
            <w:pPr>
              <w:rPr>
                <w:sz w:val="28"/>
                <w:szCs w:val="28"/>
              </w:rPr>
            </w:pPr>
          </w:p>
          <w:p w14:paraId="3144A56D" w14:textId="77777777" w:rsidR="00FF46FD" w:rsidRPr="0098604A" w:rsidRDefault="00FF46FD" w:rsidP="00E37747">
            <w:pPr>
              <w:rPr>
                <w:sz w:val="28"/>
                <w:szCs w:val="28"/>
              </w:rPr>
            </w:pPr>
          </w:p>
          <w:p w14:paraId="318B18B8" w14:textId="77777777" w:rsidR="00FF46FD" w:rsidRPr="0098604A" w:rsidRDefault="00FF46FD" w:rsidP="00E37747">
            <w:pPr>
              <w:rPr>
                <w:sz w:val="28"/>
                <w:szCs w:val="28"/>
              </w:rPr>
            </w:pPr>
          </w:p>
          <w:p w14:paraId="404027AE" w14:textId="77777777" w:rsidR="00FF46FD" w:rsidRPr="0098604A" w:rsidRDefault="00FF46FD" w:rsidP="00E37747">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2022</w:t>
            </w:r>
            <w:r w:rsidRPr="0098604A">
              <w:rPr>
                <w:sz w:val="28"/>
                <w:szCs w:val="28"/>
              </w:rPr>
              <w:t xml:space="preserve"> р.</w:t>
            </w:r>
          </w:p>
        </w:tc>
      </w:tr>
      <w:tr w:rsidR="00FF46FD" w:rsidRPr="0098604A" w14:paraId="31EC2E5D" w14:textId="77777777" w:rsidTr="00E37747">
        <w:tc>
          <w:tcPr>
            <w:tcW w:w="5353" w:type="dxa"/>
          </w:tcPr>
          <w:p w14:paraId="27D818E8" w14:textId="77777777" w:rsidR="00FF46FD" w:rsidRDefault="00FF46FD" w:rsidP="00E37747">
            <w:pPr>
              <w:rPr>
                <w:color w:val="000000"/>
                <w:sz w:val="28"/>
                <w:szCs w:val="28"/>
                <w:lang w:val="uk-UA"/>
              </w:rPr>
            </w:pPr>
            <w:r>
              <w:rPr>
                <w:sz w:val="28"/>
                <w:szCs w:val="28"/>
                <w:lang w:val="uk-UA"/>
              </w:rPr>
              <w:t>Заступник г</w:t>
            </w:r>
            <w:r w:rsidRPr="00E72B61">
              <w:rPr>
                <w:sz w:val="28"/>
                <w:szCs w:val="28"/>
                <w:lang w:val="uk-UA"/>
              </w:rPr>
              <w:t>олов</w:t>
            </w:r>
            <w:r>
              <w:rPr>
                <w:sz w:val="28"/>
                <w:szCs w:val="28"/>
                <w:lang w:val="uk-UA"/>
              </w:rPr>
              <w:t>и</w:t>
            </w:r>
            <w:r w:rsidRPr="00E72B61">
              <w:rPr>
                <w:sz w:val="28"/>
                <w:szCs w:val="28"/>
                <w:lang w:val="uk-UA"/>
              </w:rPr>
              <w:t xml:space="preserve">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28403335" w14:textId="77777777" w:rsidR="00FF46FD" w:rsidRDefault="00FF46FD" w:rsidP="00E37747">
            <w:pPr>
              <w:rPr>
                <w:b/>
                <w:color w:val="000000"/>
                <w:sz w:val="28"/>
                <w:szCs w:val="28"/>
                <w:lang w:val="uk-UA"/>
              </w:rPr>
            </w:pPr>
            <w:r>
              <w:rPr>
                <w:b/>
                <w:color w:val="000000"/>
                <w:sz w:val="28"/>
                <w:szCs w:val="28"/>
                <w:lang w:val="uk-UA"/>
              </w:rPr>
              <w:t>Роман ДЯЧУК</w:t>
            </w:r>
          </w:p>
          <w:p w14:paraId="41F93133" w14:textId="77777777" w:rsidR="00FF46FD" w:rsidRPr="00083843" w:rsidRDefault="00FF46FD" w:rsidP="00E37747">
            <w:pPr>
              <w:rPr>
                <w:b/>
                <w:sz w:val="28"/>
                <w:szCs w:val="28"/>
                <w:lang w:val="uk-UA"/>
              </w:rPr>
            </w:pPr>
          </w:p>
        </w:tc>
        <w:tc>
          <w:tcPr>
            <w:tcW w:w="1843" w:type="dxa"/>
          </w:tcPr>
          <w:p w14:paraId="0FE14D2B" w14:textId="77777777" w:rsidR="00FF46FD" w:rsidRPr="00083843" w:rsidRDefault="00FF46FD" w:rsidP="00E37747">
            <w:pPr>
              <w:rPr>
                <w:sz w:val="28"/>
                <w:szCs w:val="28"/>
                <w:lang w:val="uk-UA"/>
              </w:rPr>
            </w:pPr>
          </w:p>
          <w:p w14:paraId="515A23B7" w14:textId="77777777" w:rsidR="00FF46FD" w:rsidRPr="00083843" w:rsidRDefault="00FF46FD" w:rsidP="00E37747">
            <w:pPr>
              <w:rPr>
                <w:sz w:val="28"/>
                <w:szCs w:val="28"/>
                <w:lang w:val="uk-UA"/>
              </w:rPr>
            </w:pPr>
          </w:p>
          <w:p w14:paraId="0A190D0F" w14:textId="77777777" w:rsidR="00FF46FD" w:rsidRPr="00083843" w:rsidRDefault="00FF46FD" w:rsidP="00E37747">
            <w:pPr>
              <w:rPr>
                <w:sz w:val="28"/>
                <w:szCs w:val="28"/>
                <w:lang w:val="uk-UA"/>
              </w:rPr>
            </w:pPr>
          </w:p>
          <w:p w14:paraId="7E16A94D" w14:textId="77777777" w:rsidR="00FF46FD" w:rsidRPr="00083843" w:rsidRDefault="00FF46FD" w:rsidP="00E37747">
            <w:pPr>
              <w:rPr>
                <w:sz w:val="28"/>
                <w:szCs w:val="28"/>
                <w:lang w:val="uk-UA"/>
              </w:rPr>
            </w:pPr>
          </w:p>
          <w:p w14:paraId="4669D94C" w14:textId="77777777" w:rsidR="00FF46FD" w:rsidRPr="00083843" w:rsidRDefault="00FF46FD" w:rsidP="00E37747">
            <w:pPr>
              <w:rPr>
                <w:sz w:val="28"/>
                <w:szCs w:val="28"/>
                <w:lang w:val="uk-UA"/>
              </w:rPr>
            </w:pPr>
          </w:p>
          <w:p w14:paraId="65C208DB" w14:textId="77777777" w:rsidR="00FF46FD" w:rsidRPr="00083843" w:rsidRDefault="00FF46FD" w:rsidP="00E37747">
            <w:pPr>
              <w:rPr>
                <w:sz w:val="28"/>
                <w:szCs w:val="28"/>
                <w:lang w:val="uk-UA"/>
              </w:rPr>
            </w:pPr>
          </w:p>
          <w:p w14:paraId="5FDAA800" w14:textId="77777777" w:rsidR="00FF46FD" w:rsidRPr="00083843" w:rsidRDefault="00FF46FD" w:rsidP="00E37747">
            <w:pPr>
              <w:rPr>
                <w:sz w:val="28"/>
                <w:szCs w:val="28"/>
                <w:lang w:val="uk-UA"/>
              </w:rPr>
            </w:pPr>
          </w:p>
          <w:p w14:paraId="626BFE29" w14:textId="77777777" w:rsidR="00FF46FD" w:rsidRPr="0098604A" w:rsidRDefault="00FF46FD" w:rsidP="00E37747">
            <w:pPr>
              <w:rPr>
                <w:sz w:val="28"/>
                <w:szCs w:val="28"/>
              </w:rPr>
            </w:pPr>
            <w:r w:rsidRPr="0098604A">
              <w:rPr>
                <w:sz w:val="28"/>
                <w:szCs w:val="28"/>
              </w:rPr>
              <w:t>_________</w:t>
            </w:r>
          </w:p>
        </w:tc>
        <w:tc>
          <w:tcPr>
            <w:tcW w:w="2551" w:type="dxa"/>
          </w:tcPr>
          <w:p w14:paraId="640255E4" w14:textId="77777777" w:rsidR="00FF46FD" w:rsidRPr="0098604A" w:rsidRDefault="00FF46FD" w:rsidP="00E37747">
            <w:pPr>
              <w:rPr>
                <w:sz w:val="28"/>
                <w:szCs w:val="28"/>
              </w:rPr>
            </w:pPr>
          </w:p>
          <w:p w14:paraId="48A5F45A" w14:textId="77777777" w:rsidR="00FF46FD" w:rsidRDefault="00FF46FD" w:rsidP="00E37747">
            <w:pPr>
              <w:rPr>
                <w:sz w:val="28"/>
                <w:szCs w:val="28"/>
              </w:rPr>
            </w:pPr>
          </w:p>
          <w:p w14:paraId="219C0972" w14:textId="77777777" w:rsidR="00FF46FD" w:rsidRPr="0098604A" w:rsidRDefault="00FF46FD" w:rsidP="00E37747">
            <w:pPr>
              <w:rPr>
                <w:sz w:val="28"/>
                <w:szCs w:val="28"/>
              </w:rPr>
            </w:pPr>
          </w:p>
          <w:p w14:paraId="7A2331B4" w14:textId="77777777" w:rsidR="00FF46FD" w:rsidRDefault="00FF46FD" w:rsidP="00E37747">
            <w:pPr>
              <w:rPr>
                <w:sz w:val="28"/>
                <w:szCs w:val="28"/>
              </w:rPr>
            </w:pPr>
          </w:p>
          <w:p w14:paraId="3336B7AF" w14:textId="77777777" w:rsidR="00FF46FD" w:rsidRDefault="00FF46FD" w:rsidP="00E37747">
            <w:pPr>
              <w:rPr>
                <w:sz w:val="28"/>
                <w:szCs w:val="28"/>
              </w:rPr>
            </w:pPr>
          </w:p>
          <w:p w14:paraId="553180A0" w14:textId="77777777" w:rsidR="00FF46FD" w:rsidRDefault="00FF46FD" w:rsidP="00E37747">
            <w:pPr>
              <w:rPr>
                <w:sz w:val="28"/>
                <w:szCs w:val="28"/>
              </w:rPr>
            </w:pPr>
          </w:p>
          <w:p w14:paraId="672061F9" w14:textId="77777777" w:rsidR="00FF46FD" w:rsidRDefault="00FF46FD" w:rsidP="00E37747">
            <w:pPr>
              <w:rPr>
                <w:sz w:val="28"/>
                <w:szCs w:val="28"/>
              </w:rPr>
            </w:pPr>
          </w:p>
          <w:p w14:paraId="605B8437" w14:textId="77777777" w:rsidR="00FF46FD" w:rsidRPr="0098604A" w:rsidRDefault="00FF46FD" w:rsidP="00E37747">
            <w:pPr>
              <w:rPr>
                <w:sz w:val="28"/>
                <w:szCs w:val="28"/>
              </w:rPr>
            </w:pPr>
            <w:r w:rsidRPr="0098604A">
              <w:rPr>
                <w:sz w:val="28"/>
                <w:szCs w:val="28"/>
              </w:rPr>
              <w:t>“___” ___ 202</w:t>
            </w:r>
            <w:r>
              <w:rPr>
                <w:sz w:val="28"/>
                <w:szCs w:val="28"/>
              </w:rPr>
              <w:t>2</w:t>
            </w:r>
            <w:r w:rsidRPr="0098604A">
              <w:rPr>
                <w:sz w:val="28"/>
                <w:szCs w:val="28"/>
              </w:rPr>
              <w:t xml:space="preserve"> р.</w:t>
            </w:r>
          </w:p>
        </w:tc>
      </w:tr>
      <w:tr w:rsidR="00FF46FD" w:rsidRPr="0098604A" w14:paraId="66C3345E" w14:textId="77777777" w:rsidTr="00E37747">
        <w:tc>
          <w:tcPr>
            <w:tcW w:w="5353" w:type="dxa"/>
          </w:tcPr>
          <w:p w14:paraId="4CBB6D57" w14:textId="77777777" w:rsidR="00FF46FD" w:rsidRDefault="00FF46FD" w:rsidP="00E37747">
            <w:pPr>
              <w:rPr>
                <w:sz w:val="28"/>
                <w:szCs w:val="28"/>
              </w:rPr>
            </w:pPr>
            <w:r>
              <w:rPr>
                <w:sz w:val="28"/>
                <w:szCs w:val="28"/>
              </w:rPr>
              <w:t xml:space="preserve">Заступник </w:t>
            </w:r>
            <w:proofErr w:type="spellStart"/>
            <w:proofErr w:type="gramStart"/>
            <w:r>
              <w:rPr>
                <w:sz w:val="28"/>
                <w:szCs w:val="28"/>
              </w:rPr>
              <w:t>м</w:t>
            </w:r>
            <w:proofErr w:type="gramEnd"/>
            <w:r>
              <w:rPr>
                <w:sz w:val="28"/>
                <w:szCs w:val="28"/>
              </w:rPr>
              <w:t>іського</w:t>
            </w:r>
            <w:proofErr w:type="spellEnd"/>
            <w:r>
              <w:rPr>
                <w:sz w:val="28"/>
                <w:szCs w:val="28"/>
              </w:rPr>
              <w:t xml:space="preserve"> </w:t>
            </w:r>
            <w:proofErr w:type="spellStart"/>
            <w:r>
              <w:rPr>
                <w:sz w:val="28"/>
                <w:szCs w:val="28"/>
              </w:rPr>
              <w:t>голови</w:t>
            </w:r>
            <w:proofErr w:type="spellEnd"/>
          </w:p>
          <w:p w14:paraId="4D5E8E5A" w14:textId="77777777" w:rsidR="00FF46FD" w:rsidRDefault="00FF46FD" w:rsidP="00E37747">
            <w:pPr>
              <w:rPr>
                <w:b/>
                <w:sz w:val="28"/>
                <w:szCs w:val="28"/>
              </w:rPr>
            </w:pPr>
            <w:r>
              <w:rPr>
                <w:b/>
                <w:sz w:val="28"/>
                <w:szCs w:val="28"/>
              </w:rPr>
              <w:t>Михайло КАЧАНСЬКИЙ</w:t>
            </w:r>
          </w:p>
          <w:p w14:paraId="3F87F42D" w14:textId="77777777" w:rsidR="00FF46FD" w:rsidRPr="00011082" w:rsidRDefault="00FF46FD" w:rsidP="00E37747">
            <w:pPr>
              <w:rPr>
                <w:b/>
                <w:sz w:val="28"/>
                <w:szCs w:val="28"/>
              </w:rPr>
            </w:pPr>
          </w:p>
        </w:tc>
        <w:tc>
          <w:tcPr>
            <w:tcW w:w="1843" w:type="dxa"/>
          </w:tcPr>
          <w:p w14:paraId="5DAF4840" w14:textId="77777777" w:rsidR="00FF46FD" w:rsidRPr="0098604A" w:rsidRDefault="00FF46FD" w:rsidP="00E37747">
            <w:pPr>
              <w:rPr>
                <w:sz w:val="28"/>
                <w:szCs w:val="28"/>
              </w:rPr>
            </w:pPr>
          </w:p>
          <w:p w14:paraId="28739A4A" w14:textId="77777777" w:rsidR="00FF46FD" w:rsidRPr="0098604A" w:rsidRDefault="00FF46FD" w:rsidP="00E37747">
            <w:pPr>
              <w:rPr>
                <w:sz w:val="28"/>
                <w:szCs w:val="28"/>
              </w:rPr>
            </w:pPr>
            <w:r w:rsidRPr="0098604A">
              <w:rPr>
                <w:sz w:val="28"/>
                <w:szCs w:val="28"/>
              </w:rPr>
              <w:t>_________</w:t>
            </w:r>
          </w:p>
        </w:tc>
        <w:tc>
          <w:tcPr>
            <w:tcW w:w="2551" w:type="dxa"/>
          </w:tcPr>
          <w:p w14:paraId="75F2D6F5" w14:textId="77777777" w:rsidR="00FF46FD" w:rsidRPr="0098604A" w:rsidRDefault="00FF46FD" w:rsidP="00E37747">
            <w:pPr>
              <w:rPr>
                <w:sz w:val="28"/>
                <w:szCs w:val="28"/>
              </w:rPr>
            </w:pPr>
          </w:p>
          <w:p w14:paraId="002D5930" w14:textId="77777777" w:rsidR="00FF46FD" w:rsidRPr="0098604A" w:rsidRDefault="00FF46FD" w:rsidP="00E37747">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lang w:val="uk-UA"/>
              </w:rPr>
              <w:t>2</w:t>
            </w:r>
            <w:r w:rsidRPr="0098604A">
              <w:rPr>
                <w:sz w:val="28"/>
                <w:szCs w:val="28"/>
              </w:rPr>
              <w:t xml:space="preserve"> р.</w:t>
            </w:r>
          </w:p>
        </w:tc>
      </w:tr>
      <w:tr w:rsidR="00FF46FD" w:rsidRPr="0098604A" w14:paraId="30E149F9" w14:textId="77777777" w:rsidTr="00E37747">
        <w:tc>
          <w:tcPr>
            <w:tcW w:w="5353" w:type="dxa"/>
          </w:tcPr>
          <w:p w14:paraId="69BCE140" w14:textId="77777777" w:rsidR="00FF46FD" w:rsidRDefault="00FF46FD" w:rsidP="00E37747">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юридичного</w:t>
            </w:r>
            <w:proofErr w:type="spellEnd"/>
            <w:r w:rsidRPr="0098604A">
              <w:rPr>
                <w:bCs/>
                <w:sz w:val="28"/>
                <w:szCs w:val="28"/>
              </w:rPr>
              <w:t xml:space="preserve"> </w:t>
            </w:r>
            <w:proofErr w:type="spellStart"/>
            <w:r w:rsidRPr="0098604A">
              <w:rPr>
                <w:bCs/>
                <w:sz w:val="28"/>
                <w:szCs w:val="28"/>
              </w:rPr>
              <w:t>відділу</w:t>
            </w:r>
            <w:proofErr w:type="spellEnd"/>
            <w:r>
              <w:rPr>
                <w:bCs/>
                <w:sz w:val="28"/>
                <w:szCs w:val="28"/>
              </w:rPr>
              <w:t xml:space="preserve"> </w:t>
            </w:r>
          </w:p>
          <w:p w14:paraId="0E1A3A15" w14:textId="77777777" w:rsidR="00FF46FD" w:rsidRPr="0098604A" w:rsidRDefault="00FF46FD" w:rsidP="00E37747">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14:paraId="1F32E556" w14:textId="77777777" w:rsidR="00FF46FD" w:rsidRPr="0063410A" w:rsidRDefault="00FF46FD" w:rsidP="00E37747">
            <w:pPr>
              <w:rPr>
                <w:b/>
                <w:bCs/>
                <w:sz w:val="28"/>
                <w:szCs w:val="28"/>
              </w:rPr>
            </w:pPr>
            <w:proofErr w:type="spellStart"/>
            <w:r>
              <w:rPr>
                <w:b/>
                <w:bCs/>
                <w:sz w:val="28"/>
                <w:szCs w:val="28"/>
              </w:rPr>
              <w:t>Любов</w:t>
            </w:r>
            <w:proofErr w:type="spellEnd"/>
            <w:r>
              <w:rPr>
                <w:b/>
                <w:bCs/>
                <w:sz w:val="28"/>
                <w:szCs w:val="28"/>
              </w:rPr>
              <w:t xml:space="preserve"> СОНЧАК</w:t>
            </w:r>
          </w:p>
          <w:p w14:paraId="7E94E66F" w14:textId="77777777" w:rsidR="00FF46FD" w:rsidRPr="0098604A" w:rsidRDefault="00FF46FD" w:rsidP="00E37747">
            <w:pPr>
              <w:rPr>
                <w:sz w:val="28"/>
                <w:szCs w:val="28"/>
              </w:rPr>
            </w:pPr>
          </w:p>
        </w:tc>
        <w:tc>
          <w:tcPr>
            <w:tcW w:w="1843" w:type="dxa"/>
          </w:tcPr>
          <w:p w14:paraId="31593A7E" w14:textId="77777777" w:rsidR="00FF46FD" w:rsidRPr="0098604A" w:rsidRDefault="00FF46FD" w:rsidP="00E37747">
            <w:pPr>
              <w:rPr>
                <w:sz w:val="28"/>
                <w:szCs w:val="28"/>
              </w:rPr>
            </w:pPr>
          </w:p>
          <w:p w14:paraId="4725CB84" w14:textId="77777777" w:rsidR="00FF46FD" w:rsidRPr="0098604A" w:rsidRDefault="00FF46FD" w:rsidP="00E37747">
            <w:pPr>
              <w:rPr>
                <w:sz w:val="28"/>
                <w:szCs w:val="28"/>
              </w:rPr>
            </w:pPr>
          </w:p>
          <w:p w14:paraId="0FFD5555" w14:textId="77777777" w:rsidR="00FF46FD" w:rsidRPr="0098604A" w:rsidRDefault="00FF46FD" w:rsidP="00E37747">
            <w:pPr>
              <w:rPr>
                <w:sz w:val="28"/>
                <w:szCs w:val="28"/>
              </w:rPr>
            </w:pPr>
            <w:r w:rsidRPr="0098604A">
              <w:rPr>
                <w:sz w:val="28"/>
                <w:szCs w:val="28"/>
              </w:rPr>
              <w:t>_________</w:t>
            </w:r>
          </w:p>
        </w:tc>
        <w:tc>
          <w:tcPr>
            <w:tcW w:w="2551" w:type="dxa"/>
          </w:tcPr>
          <w:p w14:paraId="04BF5135" w14:textId="77777777" w:rsidR="00FF46FD" w:rsidRPr="0098604A" w:rsidRDefault="00FF46FD" w:rsidP="00E37747">
            <w:pPr>
              <w:rPr>
                <w:sz w:val="28"/>
                <w:szCs w:val="28"/>
              </w:rPr>
            </w:pPr>
          </w:p>
          <w:p w14:paraId="3A9B21FD" w14:textId="77777777" w:rsidR="00FF46FD" w:rsidRPr="0098604A" w:rsidRDefault="00FF46FD" w:rsidP="00E37747">
            <w:pPr>
              <w:rPr>
                <w:sz w:val="28"/>
                <w:szCs w:val="28"/>
              </w:rPr>
            </w:pPr>
          </w:p>
          <w:p w14:paraId="6C73C88A" w14:textId="77777777" w:rsidR="00FF46FD" w:rsidRPr="0098604A" w:rsidRDefault="00FF46FD" w:rsidP="00E37747">
            <w:pPr>
              <w:rPr>
                <w:sz w:val="28"/>
                <w:szCs w:val="28"/>
              </w:rPr>
            </w:pPr>
            <w:r>
              <w:rPr>
                <w:sz w:val="28"/>
                <w:szCs w:val="28"/>
              </w:rPr>
              <w:t>“___” ___ 202</w:t>
            </w:r>
            <w:r>
              <w:rPr>
                <w:sz w:val="28"/>
                <w:szCs w:val="28"/>
                <w:lang w:val="uk-UA"/>
              </w:rPr>
              <w:t>2</w:t>
            </w:r>
            <w:r w:rsidRPr="0098604A">
              <w:rPr>
                <w:sz w:val="28"/>
                <w:szCs w:val="28"/>
              </w:rPr>
              <w:t xml:space="preserve"> р.</w:t>
            </w:r>
          </w:p>
        </w:tc>
      </w:tr>
      <w:tr w:rsidR="00FF46FD" w:rsidRPr="0098604A" w14:paraId="1B855150" w14:textId="77777777" w:rsidTr="00E37747">
        <w:tc>
          <w:tcPr>
            <w:tcW w:w="5353" w:type="dxa"/>
          </w:tcPr>
          <w:p w14:paraId="4DDFA867" w14:textId="77777777" w:rsidR="00FF46FD" w:rsidRDefault="00FF46FD" w:rsidP="00E37747">
            <w:pPr>
              <w:jc w:val="both"/>
              <w:rPr>
                <w:sz w:val="28"/>
                <w:szCs w:val="28"/>
                <w:lang w:val="uk-UA"/>
              </w:rPr>
            </w:pPr>
            <w:r>
              <w:rPr>
                <w:bCs/>
                <w:sz w:val="28"/>
                <w:szCs w:val="28"/>
              </w:rPr>
              <w:t xml:space="preserve">Заступник начальника </w:t>
            </w:r>
            <w:r>
              <w:rPr>
                <w:sz w:val="28"/>
                <w:szCs w:val="28"/>
                <w:lang w:val="uk-UA"/>
              </w:rPr>
              <w:t>у</w:t>
            </w:r>
            <w:proofErr w:type="spellStart"/>
            <w:r>
              <w:rPr>
                <w:bCs/>
                <w:sz w:val="28"/>
                <w:szCs w:val="28"/>
              </w:rPr>
              <w:t>правління</w:t>
            </w:r>
            <w:proofErr w:type="spellEnd"/>
            <w:r>
              <w:rPr>
                <w:bCs/>
                <w:sz w:val="28"/>
                <w:szCs w:val="28"/>
              </w:rPr>
              <w:t xml:space="preserve"> </w:t>
            </w:r>
            <w:r>
              <w:rPr>
                <w:sz w:val="28"/>
                <w:szCs w:val="28"/>
              </w:rPr>
              <w:t>“</w:t>
            </w:r>
            <w:r w:rsidRPr="00D93919">
              <w:rPr>
                <w:bCs/>
                <w:sz w:val="28"/>
                <w:szCs w:val="28"/>
              </w:rPr>
              <w:t xml:space="preserve">Центр </w:t>
            </w:r>
            <w:proofErr w:type="spellStart"/>
            <w:r w:rsidRPr="00D93919">
              <w:rPr>
                <w:bCs/>
                <w:sz w:val="28"/>
                <w:szCs w:val="28"/>
              </w:rPr>
              <w:t>надання</w:t>
            </w:r>
            <w:proofErr w:type="spellEnd"/>
            <w:r w:rsidRPr="00D93919">
              <w:rPr>
                <w:bCs/>
                <w:sz w:val="28"/>
                <w:szCs w:val="28"/>
              </w:rPr>
              <w:t xml:space="preserve"> </w:t>
            </w:r>
            <w:proofErr w:type="spellStart"/>
            <w:proofErr w:type="gramStart"/>
            <w:r w:rsidRPr="00D93919">
              <w:rPr>
                <w:bCs/>
                <w:sz w:val="28"/>
                <w:szCs w:val="28"/>
              </w:rPr>
              <w:t>адм</w:t>
            </w:r>
            <w:proofErr w:type="gramEnd"/>
            <w:r w:rsidRPr="00D93919">
              <w:rPr>
                <w:bCs/>
                <w:sz w:val="28"/>
                <w:szCs w:val="28"/>
              </w:rPr>
              <w:t>іністративних</w:t>
            </w:r>
            <w:proofErr w:type="spellEnd"/>
            <w:r w:rsidRPr="00D93919">
              <w:rPr>
                <w:bCs/>
                <w:sz w:val="28"/>
                <w:szCs w:val="28"/>
              </w:rPr>
              <w:t xml:space="preserve"> </w:t>
            </w:r>
            <w:proofErr w:type="spellStart"/>
            <w:r w:rsidRPr="00D93919">
              <w:rPr>
                <w:bCs/>
                <w:sz w:val="28"/>
                <w:szCs w:val="28"/>
              </w:rPr>
              <w:t>послуг</w:t>
            </w:r>
            <w:proofErr w:type="spellEnd"/>
            <w:r>
              <w:rPr>
                <w:sz w:val="28"/>
                <w:szCs w:val="28"/>
              </w:rPr>
              <w:t>”</w:t>
            </w:r>
            <w:r>
              <w:rPr>
                <w:sz w:val="28"/>
                <w:szCs w:val="28"/>
                <w:lang w:val="uk-UA"/>
              </w:rPr>
              <w:t xml:space="preserve"> </w:t>
            </w:r>
          </w:p>
          <w:p w14:paraId="184C542F" w14:textId="77777777" w:rsidR="00FF46FD" w:rsidRPr="00D93919" w:rsidRDefault="00FF46FD" w:rsidP="00E37747">
            <w:pPr>
              <w:jc w:val="both"/>
              <w:rPr>
                <w:bCs/>
                <w:sz w:val="28"/>
                <w:szCs w:val="28"/>
                <w:lang w:val="uk-UA"/>
              </w:rPr>
            </w:pPr>
            <w:r>
              <w:rPr>
                <w:sz w:val="28"/>
                <w:szCs w:val="28"/>
                <w:lang w:val="uk-UA"/>
              </w:rPr>
              <w:t>міської ради</w:t>
            </w:r>
          </w:p>
          <w:p w14:paraId="43463D9B" w14:textId="77777777" w:rsidR="00FF46FD" w:rsidRPr="009D12B0" w:rsidRDefault="00FF46FD" w:rsidP="00E37747">
            <w:pPr>
              <w:jc w:val="both"/>
              <w:rPr>
                <w:b/>
                <w:bCs/>
                <w:sz w:val="28"/>
                <w:szCs w:val="28"/>
              </w:rPr>
            </w:pPr>
            <w:r>
              <w:rPr>
                <w:b/>
                <w:bCs/>
                <w:sz w:val="28"/>
                <w:szCs w:val="28"/>
                <w:lang w:val="uk-UA"/>
              </w:rPr>
              <w:t>Вікторія ВИНОГРАДОВА</w:t>
            </w:r>
          </w:p>
          <w:p w14:paraId="78B6356D" w14:textId="77777777" w:rsidR="00FF46FD" w:rsidRDefault="00FF46FD" w:rsidP="00E37747">
            <w:pPr>
              <w:jc w:val="both"/>
              <w:rPr>
                <w:bCs/>
                <w:sz w:val="28"/>
                <w:szCs w:val="28"/>
              </w:rPr>
            </w:pPr>
          </w:p>
        </w:tc>
        <w:tc>
          <w:tcPr>
            <w:tcW w:w="1843" w:type="dxa"/>
          </w:tcPr>
          <w:p w14:paraId="012C99CD" w14:textId="77777777" w:rsidR="00FF46FD" w:rsidRPr="0098604A" w:rsidRDefault="00FF46FD" w:rsidP="00E37747">
            <w:pPr>
              <w:rPr>
                <w:sz w:val="28"/>
                <w:szCs w:val="28"/>
              </w:rPr>
            </w:pPr>
          </w:p>
          <w:p w14:paraId="2715030C" w14:textId="77777777" w:rsidR="00FF46FD" w:rsidRPr="002D40BB" w:rsidRDefault="00FF46FD" w:rsidP="00E37747">
            <w:pPr>
              <w:rPr>
                <w:sz w:val="28"/>
                <w:szCs w:val="28"/>
                <w:lang w:val="uk-UA"/>
              </w:rPr>
            </w:pPr>
          </w:p>
          <w:p w14:paraId="6C22B854" w14:textId="77777777" w:rsidR="00FF46FD" w:rsidRPr="0098604A" w:rsidRDefault="00FF46FD" w:rsidP="00E37747">
            <w:pPr>
              <w:rPr>
                <w:sz w:val="28"/>
                <w:szCs w:val="28"/>
              </w:rPr>
            </w:pPr>
            <w:r w:rsidRPr="0098604A">
              <w:rPr>
                <w:sz w:val="28"/>
                <w:szCs w:val="28"/>
              </w:rPr>
              <w:t>_________</w:t>
            </w:r>
          </w:p>
        </w:tc>
        <w:tc>
          <w:tcPr>
            <w:tcW w:w="2551" w:type="dxa"/>
          </w:tcPr>
          <w:p w14:paraId="0B06531C" w14:textId="77777777" w:rsidR="00FF46FD" w:rsidRPr="0098604A" w:rsidRDefault="00FF46FD" w:rsidP="00E37747">
            <w:pPr>
              <w:rPr>
                <w:sz w:val="28"/>
                <w:szCs w:val="28"/>
              </w:rPr>
            </w:pPr>
          </w:p>
          <w:p w14:paraId="0CAF1A4A" w14:textId="77777777" w:rsidR="00FF46FD" w:rsidRPr="002D40BB" w:rsidRDefault="00FF46FD" w:rsidP="00E37747">
            <w:pPr>
              <w:rPr>
                <w:sz w:val="28"/>
                <w:szCs w:val="28"/>
                <w:lang w:val="uk-UA"/>
              </w:rPr>
            </w:pPr>
          </w:p>
          <w:p w14:paraId="34903671" w14:textId="77777777" w:rsidR="00FF46FD" w:rsidRPr="0098604A" w:rsidRDefault="00FF46FD" w:rsidP="00E37747">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FF46FD" w:rsidRPr="0098604A" w14:paraId="0AA10927" w14:textId="77777777" w:rsidTr="00E37747">
        <w:tc>
          <w:tcPr>
            <w:tcW w:w="5353" w:type="dxa"/>
          </w:tcPr>
          <w:p w14:paraId="648D2FBE" w14:textId="77777777" w:rsidR="00FF46FD" w:rsidRPr="0098604A" w:rsidRDefault="00FF46FD" w:rsidP="00E37747">
            <w:pPr>
              <w:jc w:val="both"/>
              <w:rPr>
                <w:bCs/>
                <w:sz w:val="28"/>
                <w:szCs w:val="28"/>
              </w:rPr>
            </w:pPr>
            <w:r>
              <w:rPr>
                <w:bCs/>
                <w:sz w:val="28"/>
                <w:szCs w:val="28"/>
              </w:rPr>
              <w:t>Н</w:t>
            </w:r>
            <w:r w:rsidRPr="0098604A">
              <w:rPr>
                <w:bCs/>
                <w:sz w:val="28"/>
                <w:szCs w:val="28"/>
              </w:rPr>
              <w:t xml:space="preserve">ачальник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w:t>
            </w:r>
            <w:proofErr w:type="gramStart"/>
            <w:r>
              <w:rPr>
                <w:bCs/>
                <w:sz w:val="28"/>
                <w:szCs w:val="28"/>
              </w:rPr>
              <w:t>ради</w:t>
            </w:r>
            <w:proofErr w:type="gramEnd"/>
            <w:r>
              <w:rPr>
                <w:bCs/>
                <w:sz w:val="28"/>
                <w:szCs w:val="28"/>
              </w:rPr>
              <w:t>»</w:t>
            </w:r>
          </w:p>
          <w:p w14:paraId="176D8962" w14:textId="77777777" w:rsidR="00FF46FD" w:rsidRPr="0098604A" w:rsidRDefault="00FF46FD" w:rsidP="00E37747">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14:paraId="603C23A8" w14:textId="77777777" w:rsidR="00FF46FD" w:rsidRPr="002D40BB" w:rsidRDefault="00FF46FD" w:rsidP="00E37747">
            <w:pPr>
              <w:rPr>
                <w:b/>
                <w:bCs/>
                <w:sz w:val="28"/>
                <w:szCs w:val="28"/>
                <w:lang w:val="uk-UA"/>
              </w:rPr>
            </w:pPr>
            <w:r>
              <w:rPr>
                <w:b/>
                <w:bCs/>
                <w:sz w:val="28"/>
                <w:szCs w:val="28"/>
                <w:lang w:val="uk-UA"/>
              </w:rPr>
              <w:t>Світлана БЕЖУК</w:t>
            </w:r>
          </w:p>
          <w:p w14:paraId="7E30C090" w14:textId="77777777" w:rsidR="00FF46FD" w:rsidRPr="0098604A" w:rsidRDefault="00FF46FD" w:rsidP="00E37747">
            <w:pPr>
              <w:rPr>
                <w:sz w:val="28"/>
                <w:szCs w:val="28"/>
              </w:rPr>
            </w:pPr>
          </w:p>
        </w:tc>
        <w:tc>
          <w:tcPr>
            <w:tcW w:w="1843" w:type="dxa"/>
          </w:tcPr>
          <w:p w14:paraId="2F586107" w14:textId="77777777" w:rsidR="00FF46FD" w:rsidRDefault="00FF46FD" w:rsidP="00E37747">
            <w:pPr>
              <w:rPr>
                <w:sz w:val="28"/>
                <w:szCs w:val="28"/>
              </w:rPr>
            </w:pPr>
          </w:p>
          <w:p w14:paraId="6C8F282D" w14:textId="77777777" w:rsidR="00FF46FD" w:rsidRPr="0098604A" w:rsidRDefault="00FF46FD" w:rsidP="00E37747">
            <w:pPr>
              <w:rPr>
                <w:sz w:val="28"/>
                <w:szCs w:val="28"/>
              </w:rPr>
            </w:pPr>
          </w:p>
          <w:p w14:paraId="4B052FFF" w14:textId="77777777" w:rsidR="00FF46FD" w:rsidRPr="0098604A" w:rsidRDefault="00FF46FD" w:rsidP="00E37747">
            <w:pPr>
              <w:rPr>
                <w:sz w:val="28"/>
                <w:szCs w:val="28"/>
              </w:rPr>
            </w:pPr>
            <w:r w:rsidRPr="0098604A">
              <w:rPr>
                <w:sz w:val="28"/>
                <w:szCs w:val="28"/>
              </w:rPr>
              <w:t>_________</w:t>
            </w:r>
          </w:p>
        </w:tc>
        <w:tc>
          <w:tcPr>
            <w:tcW w:w="2551" w:type="dxa"/>
          </w:tcPr>
          <w:p w14:paraId="210F27F9" w14:textId="77777777" w:rsidR="00FF46FD" w:rsidRDefault="00FF46FD" w:rsidP="00E37747">
            <w:pPr>
              <w:rPr>
                <w:sz w:val="28"/>
                <w:szCs w:val="28"/>
              </w:rPr>
            </w:pPr>
          </w:p>
          <w:p w14:paraId="5D7D493B" w14:textId="77777777" w:rsidR="00FF46FD" w:rsidRDefault="00FF46FD" w:rsidP="00E37747">
            <w:pPr>
              <w:rPr>
                <w:sz w:val="28"/>
                <w:szCs w:val="28"/>
              </w:rPr>
            </w:pPr>
          </w:p>
          <w:p w14:paraId="2A6F4B1B" w14:textId="77777777" w:rsidR="00FF46FD" w:rsidRPr="0098604A" w:rsidRDefault="00FF46FD" w:rsidP="00E37747">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FF46FD" w:rsidRPr="0098604A" w14:paraId="28727A15" w14:textId="77777777" w:rsidTr="00E37747">
        <w:tc>
          <w:tcPr>
            <w:tcW w:w="5353" w:type="dxa"/>
          </w:tcPr>
          <w:p w14:paraId="5EE8D570" w14:textId="77777777" w:rsidR="00FF46FD" w:rsidRPr="0098604A" w:rsidRDefault="00FF46FD" w:rsidP="00E37747">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25511357" w14:textId="77777777" w:rsidR="00FF46FD" w:rsidRPr="0098604A" w:rsidRDefault="00FF46FD" w:rsidP="00E37747">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325FA86E" w14:textId="77777777" w:rsidR="00FF46FD" w:rsidRPr="0098604A" w:rsidRDefault="00FF46FD" w:rsidP="00E37747">
            <w:pPr>
              <w:jc w:val="both"/>
              <w:rPr>
                <w:b/>
                <w:bCs/>
                <w:sz w:val="28"/>
                <w:szCs w:val="28"/>
              </w:rPr>
            </w:pPr>
            <w:proofErr w:type="spellStart"/>
            <w:proofErr w:type="gramStart"/>
            <w:r w:rsidRPr="0098604A">
              <w:rPr>
                <w:b/>
                <w:bCs/>
                <w:sz w:val="28"/>
                <w:szCs w:val="28"/>
              </w:rPr>
              <w:t>Св</w:t>
            </w:r>
            <w:proofErr w:type="gramEnd"/>
            <w:r w:rsidRPr="0098604A">
              <w:rPr>
                <w:b/>
                <w:bCs/>
                <w:sz w:val="28"/>
                <w:szCs w:val="28"/>
              </w:rPr>
              <w:t>ітлана</w:t>
            </w:r>
            <w:proofErr w:type="spellEnd"/>
            <w:r w:rsidRPr="0098604A">
              <w:rPr>
                <w:b/>
                <w:bCs/>
                <w:sz w:val="28"/>
                <w:szCs w:val="28"/>
              </w:rPr>
              <w:t xml:space="preserve"> СЕНЮК</w:t>
            </w:r>
          </w:p>
          <w:p w14:paraId="1ACD43CD" w14:textId="77777777" w:rsidR="00FF46FD" w:rsidRPr="0098604A" w:rsidRDefault="00FF46FD" w:rsidP="00E37747">
            <w:pPr>
              <w:jc w:val="both"/>
              <w:rPr>
                <w:b/>
                <w:bCs/>
                <w:sz w:val="28"/>
                <w:szCs w:val="28"/>
              </w:rPr>
            </w:pPr>
          </w:p>
        </w:tc>
        <w:tc>
          <w:tcPr>
            <w:tcW w:w="1843" w:type="dxa"/>
          </w:tcPr>
          <w:p w14:paraId="4FAEE005" w14:textId="77777777" w:rsidR="00FF46FD" w:rsidRDefault="00FF46FD" w:rsidP="00E37747">
            <w:pPr>
              <w:rPr>
                <w:sz w:val="28"/>
                <w:szCs w:val="28"/>
              </w:rPr>
            </w:pPr>
          </w:p>
          <w:p w14:paraId="02D503C6" w14:textId="77777777" w:rsidR="00FF46FD" w:rsidRPr="0098604A" w:rsidRDefault="00FF46FD" w:rsidP="00E37747">
            <w:pPr>
              <w:rPr>
                <w:sz w:val="28"/>
                <w:szCs w:val="28"/>
              </w:rPr>
            </w:pPr>
          </w:p>
          <w:p w14:paraId="40FE823F" w14:textId="77777777" w:rsidR="00FF46FD" w:rsidRPr="0098604A" w:rsidRDefault="00FF46FD" w:rsidP="00E37747">
            <w:pPr>
              <w:rPr>
                <w:sz w:val="28"/>
                <w:szCs w:val="28"/>
              </w:rPr>
            </w:pPr>
            <w:r w:rsidRPr="0098604A">
              <w:rPr>
                <w:sz w:val="28"/>
                <w:szCs w:val="28"/>
              </w:rPr>
              <w:t>_________</w:t>
            </w:r>
          </w:p>
        </w:tc>
        <w:tc>
          <w:tcPr>
            <w:tcW w:w="2551" w:type="dxa"/>
          </w:tcPr>
          <w:p w14:paraId="7ED77105" w14:textId="77777777" w:rsidR="00FF46FD" w:rsidRDefault="00FF46FD" w:rsidP="00E37747">
            <w:pPr>
              <w:rPr>
                <w:sz w:val="28"/>
                <w:szCs w:val="28"/>
              </w:rPr>
            </w:pPr>
          </w:p>
          <w:p w14:paraId="2A17BE42" w14:textId="77777777" w:rsidR="00FF46FD" w:rsidRPr="0098604A" w:rsidRDefault="00FF46FD" w:rsidP="00E37747">
            <w:pPr>
              <w:rPr>
                <w:sz w:val="28"/>
                <w:szCs w:val="28"/>
              </w:rPr>
            </w:pPr>
          </w:p>
          <w:p w14:paraId="6BEAC41D" w14:textId="77777777" w:rsidR="00FF46FD" w:rsidRPr="0098604A" w:rsidRDefault="00FF46FD" w:rsidP="00E37747">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FF46FD" w:rsidRPr="0098604A" w14:paraId="42C729AA" w14:textId="77777777" w:rsidTr="00E37747">
        <w:tc>
          <w:tcPr>
            <w:tcW w:w="5353" w:type="dxa"/>
          </w:tcPr>
          <w:p w14:paraId="4AC240AF" w14:textId="77777777" w:rsidR="00FF46FD" w:rsidRPr="0098604A" w:rsidRDefault="00FF46FD" w:rsidP="00E37747">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1938573D" w14:textId="77777777" w:rsidR="00FF46FD" w:rsidRPr="0098604A" w:rsidRDefault="00FF46FD" w:rsidP="00E37747">
            <w:pPr>
              <w:jc w:val="both"/>
              <w:rPr>
                <w:bCs/>
                <w:sz w:val="28"/>
                <w:szCs w:val="28"/>
              </w:rPr>
            </w:pPr>
            <w:r>
              <w:rPr>
                <w:bCs/>
                <w:sz w:val="28"/>
                <w:szCs w:val="28"/>
              </w:rPr>
              <w:t>Заступник н</w:t>
            </w:r>
            <w:r w:rsidRPr="0098604A">
              <w:rPr>
                <w:bCs/>
                <w:sz w:val="28"/>
                <w:szCs w:val="28"/>
              </w:rPr>
              <w:t>ачальник</w:t>
            </w:r>
            <w:r>
              <w:rPr>
                <w:bCs/>
                <w:sz w:val="28"/>
                <w:szCs w:val="28"/>
              </w:rPr>
              <w:t>а</w:t>
            </w:r>
            <w:r w:rsidRPr="0098604A">
              <w:rPr>
                <w:bCs/>
                <w:sz w:val="28"/>
                <w:szCs w:val="28"/>
              </w:rPr>
              <w:t xml:space="preserve">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21777496" w14:textId="77777777" w:rsidR="00FF46FD" w:rsidRPr="0098604A" w:rsidRDefault="00FF46FD" w:rsidP="00E37747">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14:paraId="7EC06585" w14:textId="77777777" w:rsidR="00FF46FD" w:rsidRPr="004A0B29" w:rsidRDefault="00FF46FD" w:rsidP="00E37747">
            <w:pPr>
              <w:jc w:val="both"/>
              <w:rPr>
                <w:b/>
                <w:bCs/>
                <w:sz w:val="28"/>
                <w:szCs w:val="28"/>
              </w:rPr>
            </w:pPr>
            <w:proofErr w:type="spellStart"/>
            <w:r>
              <w:rPr>
                <w:b/>
                <w:bCs/>
                <w:sz w:val="28"/>
                <w:szCs w:val="28"/>
              </w:rPr>
              <w:t>Юлія</w:t>
            </w:r>
            <w:proofErr w:type="spellEnd"/>
            <w:r>
              <w:rPr>
                <w:b/>
                <w:bCs/>
                <w:sz w:val="28"/>
                <w:szCs w:val="28"/>
              </w:rPr>
              <w:t xml:space="preserve"> ТИМКІ</w:t>
            </w:r>
            <w:proofErr w:type="gramStart"/>
            <w:r>
              <w:rPr>
                <w:b/>
                <w:bCs/>
                <w:sz w:val="28"/>
                <w:szCs w:val="28"/>
              </w:rPr>
              <w:t>В</w:t>
            </w:r>
            <w:proofErr w:type="gramEnd"/>
          </w:p>
        </w:tc>
        <w:tc>
          <w:tcPr>
            <w:tcW w:w="1843" w:type="dxa"/>
          </w:tcPr>
          <w:p w14:paraId="3603A703" w14:textId="77777777" w:rsidR="00FF46FD" w:rsidRPr="0098604A" w:rsidRDefault="00FF46FD" w:rsidP="00E37747">
            <w:pPr>
              <w:rPr>
                <w:sz w:val="28"/>
                <w:szCs w:val="28"/>
              </w:rPr>
            </w:pPr>
          </w:p>
          <w:p w14:paraId="452AF621" w14:textId="77777777" w:rsidR="00FF46FD" w:rsidRDefault="00FF46FD" w:rsidP="00E37747">
            <w:pPr>
              <w:rPr>
                <w:sz w:val="28"/>
                <w:szCs w:val="28"/>
              </w:rPr>
            </w:pPr>
          </w:p>
          <w:p w14:paraId="1C313A3D" w14:textId="77777777" w:rsidR="00FF46FD" w:rsidRDefault="00FF46FD" w:rsidP="00E37747">
            <w:pPr>
              <w:rPr>
                <w:sz w:val="28"/>
                <w:szCs w:val="28"/>
              </w:rPr>
            </w:pPr>
          </w:p>
          <w:p w14:paraId="2793FF5E" w14:textId="77777777" w:rsidR="00FF46FD" w:rsidRPr="0098604A" w:rsidRDefault="00FF46FD" w:rsidP="00E37747">
            <w:pPr>
              <w:rPr>
                <w:sz w:val="28"/>
                <w:szCs w:val="28"/>
              </w:rPr>
            </w:pPr>
            <w:r w:rsidRPr="0098604A">
              <w:rPr>
                <w:sz w:val="28"/>
                <w:szCs w:val="28"/>
              </w:rPr>
              <w:t>_________</w:t>
            </w:r>
          </w:p>
        </w:tc>
        <w:tc>
          <w:tcPr>
            <w:tcW w:w="2551" w:type="dxa"/>
          </w:tcPr>
          <w:p w14:paraId="73B87E61" w14:textId="77777777" w:rsidR="00FF46FD" w:rsidRDefault="00FF46FD" w:rsidP="00E37747">
            <w:pPr>
              <w:rPr>
                <w:sz w:val="28"/>
                <w:szCs w:val="28"/>
              </w:rPr>
            </w:pPr>
          </w:p>
          <w:p w14:paraId="07D54926" w14:textId="77777777" w:rsidR="00FF46FD" w:rsidRPr="0098604A" w:rsidRDefault="00FF46FD" w:rsidP="00E37747">
            <w:pPr>
              <w:rPr>
                <w:sz w:val="28"/>
                <w:szCs w:val="28"/>
              </w:rPr>
            </w:pPr>
          </w:p>
          <w:p w14:paraId="1C63FEAA" w14:textId="77777777" w:rsidR="00FF46FD" w:rsidRPr="0098604A" w:rsidRDefault="00FF46FD" w:rsidP="00E37747">
            <w:pPr>
              <w:rPr>
                <w:sz w:val="28"/>
                <w:szCs w:val="28"/>
              </w:rPr>
            </w:pPr>
          </w:p>
          <w:p w14:paraId="432D7AA7" w14:textId="77777777" w:rsidR="00FF46FD" w:rsidRPr="0098604A" w:rsidRDefault="00FF46FD" w:rsidP="00E37747">
            <w:pPr>
              <w:rPr>
                <w:sz w:val="28"/>
                <w:szCs w:val="28"/>
              </w:rPr>
            </w:pPr>
            <w:r w:rsidRPr="0098604A">
              <w:rPr>
                <w:sz w:val="28"/>
                <w:szCs w:val="28"/>
              </w:rPr>
              <w:t>“___” ___ 202</w:t>
            </w:r>
            <w:r>
              <w:rPr>
                <w:sz w:val="28"/>
                <w:szCs w:val="28"/>
                <w:lang w:val="uk-UA"/>
              </w:rPr>
              <w:t>2</w:t>
            </w:r>
            <w:r w:rsidRPr="0098604A">
              <w:rPr>
                <w:sz w:val="28"/>
                <w:szCs w:val="28"/>
              </w:rPr>
              <w:t xml:space="preserve"> р.</w:t>
            </w:r>
          </w:p>
        </w:tc>
      </w:tr>
    </w:tbl>
    <w:p w14:paraId="5F2E2097" w14:textId="77777777" w:rsidR="000A57B8" w:rsidRPr="001A2FD4" w:rsidRDefault="000A57B8" w:rsidP="001A2FD4">
      <w:pPr>
        <w:spacing w:after="0" w:line="240" w:lineRule="auto"/>
        <w:jc w:val="both"/>
        <w:rPr>
          <w:rFonts w:ascii="Times New Roman" w:eastAsia="Times New Roman" w:hAnsi="Times New Roman" w:cs="Times New Roman"/>
          <w:bCs/>
          <w:sz w:val="28"/>
          <w:szCs w:val="28"/>
        </w:rPr>
      </w:pPr>
    </w:p>
    <w:sectPr w:rsidR="000A57B8" w:rsidRPr="001A2FD4" w:rsidSect="0013504E">
      <w:pgSz w:w="11906" w:h="16838"/>
      <w:pgMar w:top="107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225B39"/>
    <w:multiLevelType w:val="hybridMultilevel"/>
    <w:tmpl w:val="AACE55C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11B6772"/>
    <w:multiLevelType w:val="hybridMultilevel"/>
    <w:tmpl w:val="08D40E92"/>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5813A6"/>
    <w:multiLevelType w:val="hybridMultilevel"/>
    <w:tmpl w:val="0E205A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2A1045"/>
    <w:multiLevelType w:val="multilevel"/>
    <w:tmpl w:val="C87CD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8ED7104"/>
    <w:multiLevelType w:val="multilevel"/>
    <w:tmpl w:val="F53ECE7E"/>
    <w:lvl w:ilvl="0">
      <w:start w:val="1"/>
      <w:numFmt w:val="bullet"/>
      <w:lvlText w:val="●"/>
      <w:lvlJc w:val="left"/>
      <w:pPr>
        <w:ind w:left="502"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D7F37C9"/>
    <w:multiLevelType w:val="hybridMultilevel"/>
    <w:tmpl w:val="92CE85F6"/>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D8405C5"/>
    <w:multiLevelType w:val="hybridMultilevel"/>
    <w:tmpl w:val="1DF4597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4BB411F"/>
    <w:multiLevelType w:val="hybridMultilevel"/>
    <w:tmpl w:val="2A66E23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9C077C6"/>
    <w:multiLevelType w:val="hybridMultilevel"/>
    <w:tmpl w:val="7FEC237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08248B"/>
    <w:multiLevelType w:val="hybridMultilevel"/>
    <w:tmpl w:val="547EDF1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B9A6F0F"/>
    <w:multiLevelType w:val="hybridMultilevel"/>
    <w:tmpl w:val="C1603B1C"/>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E72006A"/>
    <w:multiLevelType w:val="hybridMultilevel"/>
    <w:tmpl w:val="392007BE"/>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4B7129C"/>
    <w:multiLevelType w:val="hybridMultilevel"/>
    <w:tmpl w:val="1DBC3F58"/>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4">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28">
    <w:nsid w:val="465B4256"/>
    <w:multiLevelType w:val="hybridMultilevel"/>
    <w:tmpl w:val="508207A6"/>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ACF24CF"/>
    <w:multiLevelType w:val="hybridMultilevel"/>
    <w:tmpl w:val="A0B009E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E7E7612"/>
    <w:multiLevelType w:val="multilevel"/>
    <w:tmpl w:val="A38A83E6"/>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C94F05"/>
    <w:multiLevelType w:val="hybridMultilevel"/>
    <w:tmpl w:val="6E44B566"/>
    <w:lvl w:ilvl="0" w:tplc="DAC67FBE">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2">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2201D"/>
    <w:multiLevelType w:val="hybridMultilevel"/>
    <w:tmpl w:val="5136E62A"/>
    <w:lvl w:ilvl="0" w:tplc="DAC67FB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33"/>
  </w:num>
  <w:num w:numId="2">
    <w:abstractNumId w:val="32"/>
  </w:num>
  <w:num w:numId="3">
    <w:abstractNumId w:val="26"/>
  </w:num>
  <w:num w:numId="4">
    <w:abstractNumId w:val="36"/>
  </w:num>
  <w:num w:numId="5">
    <w:abstractNumId w:val="17"/>
  </w:num>
  <w:num w:numId="6">
    <w:abstractNumId w:val="31"/>
  </w:num>
  <w:num w:numId="7">
    <w:abstractNumId w:val="14"/>
  </w:num>
  <w:num w:numId="8">
    <w:abstractNumId w:val="2"/>
  </w:num>
  <w:num w:numId="9">
    <w:abstractNumId w:val="13"/>
  </w:num>
  <w:num w:numId="10">
    <w:abstractNumId w:val="29"/>
  </w:num>
  <w:num w:numId="11">
    <w:abstractNumId w:val="28"/>
  </w:num>
  <w:num w:numId="12">
    <w:abstractNumId w:val="22"/>
  </w:num>
  <w:num w:numId="13">
    <w:abstractNumId w:val="34"/>
  </w:num>
  <w:num w:numId="14">
    <w:abstractNumId w:val="16"/>
  </w:num>
  <w:num w:numId="15">
    <w:abstractNumId w:val="15"/>
  </w:num>
  <w:num w:numId="16">
    <w:abstractNumId w:val="11"/>
  </w:num>
  <w:num w:numId="17">
    <w:abstractNumId w:val="30"/>
  </w:num>
  <w:num w:numId="18">
    <w:abstractNumId w:val="8"/>
  </w:num>
  <w:num w:numId="19">
    <w:abstractNumId w:val="19"/>
  </w:num>
  <w:num w:numId="20">
    <w:abstractNumId w:val="1"/>
  </w:num>
  <w:num w:numId="21">
    <w:abstractNumId w:val="20"/>
  </w:num>
  <w:num w:numId="22">
    <w:abstractNumId w:val="3"/>
  </w:num>
  <w:num w:numId="23">
    <w:abstractNumId w:val="7"/>
  </w:num>
  <w:num w:numId="24">
    <w:abstractNumId w:val="35"/>
  </w:num>
  <w:num w:numId="25">
    <w:abstractNumId w:val="24"/>
  </w:num>
  <w:num w:numId="26">
    <w:abstractNumId w:val="0"/>
  </w:num>
  <w:num w:numId="27">
    <w:abstractNumId w:val="21"/>
  </w:num>
  <w:num w:numId="28">
    <w:abstractNumId w:val="9"/>
  </w:num>
  <w:num w:numId="29">
    <w:abstractNumId w:val="27"/>
  </w:num>
  <w:num w:numId="30">
    <w:abstractNumId w:val="12"/>
  </w:num>
  <w:num w:numId="31">
    <w:abstractNumId w:val="23"/>
  </w:num>
  <w:num w:numId="32">
    <w:abstractNumId w:val="18"/>
  </w:num>
  <w:num w:numId="33">
    <w:abstractNumId w:val="6"/>
  </w:num>
  <w:num w:numId="34">
    <w:abstractNumId w:val="25"/>
  </w:num>
  <w:num w:numId="35">
    <w:abstractNumId w:val="4"/>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D3A"/>
    <w:rsid w:val="0002260D"/>
    <w:rsid w:val="00033237"/>
    <w:rsid w:val="000736D0"/>
    <w:rsid w:val="00084E17"/>
    <w:rsid w:val="000A57B8"/>
    <w:rsid w:val="000C07E2"/>
    <w:rsid w:val="000C4061"/>
    <w:rsid w:val="000E05D8"/>
    <w:rsid w:val="0010750F"/>
    <w:rsid w:val="00107BD9"/>
    <w:rsid w:val="0013504E"/>
    <w:rsid w:val="00156399"/>
    <w:rsid w:val="00160A5F"/>
    <w:rsid w:val="00165647"/>
    <w:rsid w:val="001A2FD4"/>
    <w:rsid w:val="001C42A5"/>
    <w:rsid w:val="001C78B9"/>
    <w:rsid w:val="0021152A"/>
    <w:rsid w:val="00212434"/>
    <w:rsid w:val="002573D9"/>
    <w:rsid w:val="00265605"/>
    <w:rsid w:val="002705DD"/>
    <w:rsid w:val="002904E7"/>
    <w:rsid w:val="00293A33"/>
    <w:rsid w:val="002C7209"/>
    <w:rsid w:val="002D1576"/>
    <w:rsid w:val="002E2582"/>
    <w:rsid w:val="00314158"/>
    <w:rsid w:val="0032360D"/>
    <w:rsid w:val="0035018E"/>
    <w:rsid w:val="0035447E"/>
    <w:rsid w:val="003562FB"/>
    <w:rsid w:val="00374BDC"/>
    <w:rsid w:val="00390E12"/>
    <w:rsid w:val="0042552F"/>
    <w:rsid w:val="00435EE9"/>
    <w:rsid w:val="0045488A"/>
    <w:rsid w:val="00460C0F"/>
    <w:rsid w:val="0047772F"/>
    <w:rsid w:val="004846EF"/>
    <w:rsid w:val="004A00FC"/>
    <w:rsid w:val="004C0EF5"/>
    <w:rsid w:val="004F5F76"/>
    <w:rsid w:val="00533D1C"/>
    <w:rsid w:val="00572E41"/>
    <w:rsid w:val="00581C00"/>
    <w:rsid w:val="00585E36"/>
    <w:rsid w:val="005B323B"/>
    <w:rsid w:val="005C279B"/>
    <w:rsid w:val="005C4C50"/>
    <w:rsid w:val="005C7FD3"/>
    <w:rsid w:val="005E3729"/>
    <w:rsid w:val="005F7FE0"/>
    <w:rsid w:val="00634C22"/>
    <w:rsid w:val="00692AAB"/>
    <w:rsid w:val="006B423B"/>
    <w:rsid w:val="006C2FC8"/>
    <w:rsid w:val="007031ED"/>
    <w:rsid w:val="00722881"/>
    <w:rsid w:val="007501A2"/>
    <w:rsid w:val="007B7DCF"/>
    <w:rsid w:val="008259C6"/>
    <w:rsid w:val="008663C0"/>
    <w:rsid w:val="00880C8D"/>
    <w:rsid w:val="0089775C"/>
    <w:rsid w:val="008D7C9A"/>
    <w:rsid w:val="008F66DA"/>
    <w:rsid w:val="0091700A"/>
    <w:rsid w:val="009219B4"/>
    <w:rsid w:val="0099478B"/>
    <w:rsid w:val="009B0DEE"/>
    <w:rsid w:val="009C58BC"/>
    <w:rsid w:val="009D19E2"/>
    <w:rsid w:val="009D2E76"/>
    <w:rsid w:val="009E1F38"/>
    <w:rsid w:val="009F0C03"/>
    <w:rsid w:val="009F6345"/>
    <w:rsid w:val="00A015DE"/>
    <w:rsid w:val="00A25141"/>
    <w:rsid w:val="00A25AB9"/>
    <w:rsid w:val="00A40471"/>
    <w:rsid w:val="00A43DBE"/>
    <w:rsid w:val="00A44C52"/>
    <w:rsid w:val="00A56094"/>
    <w:rsid w:val="00A62F73"/>
    <w:rsid w:val="00A66BE6"/>
    <w:rsid w:val="00A67AE8"/>
    <w:rsid w:val="00AB01F8"/>
    <w:rsid w:val="00AC148B"/>
    <w:rsid w:val="00AD51B0"/>
    <w:rsid w:val="00AE0AF8"/>
    <w:rsid w:val="00AF2067"/>
    <w:rsid w:val="00B00475"/>
    <w:rsid w:val="00B364AB"/>
    <w:rsid w:val="00B47952"/>
    <w:rsid w:val="00B635B1"/>
    <w:rsid w:val="00B858FA"/>
    <w:rsid w:val="00BC4A03"/>
    <w:rsid w:val="00C06AF9"/>
    <w:rsid w:val="00CB5546"/>
    <w:rsid w:val="00CB6624"/>
    <w:rsid w:val="00CD6696"/>
    <w:rsid w:val="00CF0CED"/>
    <w:rsid w:val="00CF5438"/>
    <w:rsid w:val="00D07FC6"/>
    <w:rsid w:val="00D10844"/>
    <w:rsid w:val="00D159F9"/>
    <w:rsid w:val="00D52371"/>
    <w:rsid w:val="00D74694"/>
    <w:rsid w:val="00D7593A"/>
    <w:rsid w:val="00D7609B"/>
    <w:rsid w:val="00D8053E"/>
    <w:rsid w:val="00DA179D"/>
    <w:rsid w:val="00DC3A40"/>
    <w:rsid w:val="00E52F64"/>
    <w:rsid w:val="00E63049"/>
    <w:rsid w:val="00E71C79"/>
    <w:rsid w:val="00E72B61"/>
    <w:rsid w:val="00E76C62"/>
    <w:rsid w:val="00E86B54"/>
    <w:rsid w:val="00E936A8"/>
    <w:rsid w:val="00E94CC2"/>
    <w:rsid w:val="00EA5AA6"/>
    <w:rsid w:val="00EB3F01"/>
    <w:rsid w:val="00F0376B"/>
    <w:rsid w:val="00F34D9B"/>
    <w:rsid w:val="00F36526"/>
    <w:rsid w:val="00F4692B"/>
    <w:rsid w:val="00F5627C"/>
    <w:rsid w:val="00F705E7"/>
    <w:rsid w:val="00F8176F"/>
    <w:rsid w:val="00F95ED2"/>
    <w:rsid w:val="00F97B01"/>
    <w:rsid w:val="00FA5C4A"/>
    <w:rsid w:val="00FF4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rvps2">
    <w:name w:val="rvps2"/>
    <w:basedOn w:val="a"/>
    <w:rsid w:val="00084E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paragraph" w:customStyle="1" w:styleId="rvps2">
    <w:name w:val="rvps2"/>
    <w:basedOn w:val="a"/>
    <w:rsid w:val="00084E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40E7-3DF4-4D9E-B8B7-3B98D39C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10968</Words>
  <Characters>62519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Тимків Юлія Йосипівна</cp:lastModifiedBy>
  <cp:revision>9</cp:revision>
  <cp:lastPrinted>2022-02-11T12:57:00Z</cp:lastPrinted>
  <dcterms:created xsi:type="dcterms:W3CDTF">2022-10-12T13:05:00Z</dcterms:created>
  <dcterms:modified xsi:type="dcterms:W3CDTF">2022-10-14T06:02:00Z</dcterms:modified>
</cp:coreProperties>
</file>